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EA942" w14:textId="636976F8" w:rsidR="00EA5761" w:rsidRPr="00501D8A" w:rsidRDefault="00A61B9C" w:rsidP="00213FE2">
      <w:pPr>
        <w:widowControl w:val="0"/>
        <w:autoSpaceDE w:val="0"/>
        <w:autoSpaceDN w:val="0"/>
        <w:adjustRightInd w:val="0"/>
        <w:jc w:val="center"/>
        <w:rPr>
          <w:rFonts w:ascii="Calibri" w:hAnsi="Calibri" w:cs="Calibri"/>
          <w:b/>
        </w:rPr>
      </w:pPr>
      <w:r w:rsidRPr="00501D8A">
        <w:rPr>
          <w:rFonts w:ascii="Calibri" w:hAnsi="Calibri" w:cs="Calibri"/>
          <w:b/>
        </w:rPr>
        <w:t>Philosophy</w:t>
      </w:r>
      <w:r w:rsidR="00EA5761" w:rsidRPr="00501D8A">
        <w:rPr>
          <w:rFonts w:ascii="Calibri" w:hAnsi="Calibri" w:cs="Calibri"/>
          <w:b/>
        </w:rPr>
        <w:t xml:space="preserve"> </w:t>
      </w:r>
      <w:r w:rsidR="009F36CF">
        <w:rPr>
          <w:rFonts w:ascii="Calibri" w:hAnsi="Calibri" w:cs="Calibri"/>
          <w:b/>
        </w:rPr>
        <w:t>2100: Logic</w:t>
      </w:r>
    </w:p>
    <w:p w14:paraId="625A6E74" w14:textId="39B68BC3" w:rsidR="003C3D1A" w:rsidRPr="00501D8A" w:rsidRDefault="003C3D1A" w:rsidP="00213FE2">
      <w:pPr>
        <w:widowControl w:val="0"/>
        <w:autoSpaceDE w:val="0"/>
        <w:autoSpaceDN w:val="0"/>
        <w:adjustRightInd w:val="0"/>
        <w:jc w:val="center"/>
        <w:rPr>
          <w:rFonts w:ascii="Calibri" w:hAnsi="Calibri" w:cs="Calibri"/>
          <w:b/>
        </w:rPr>
      </w:pPr>
      <w:r w:rsidRPr="00501D8A">
        <w:rPr>
          <w:rFonts w:ascii="Calibri" w:hAnsi="Calibri" w:cs="Calibri"/>
          <w:b/>
        </w:rPr>
        <w:t>Syllabus</w:t>
      </w:r>
    </w:p>
    <w:p w14:paraId="1420127C" w14:textId="77777777" w:rsidR="00EA5761" w:rsidRPr="00501D8A" w:rsidRDefault="00EA5761" w:rsidP="00213FE2">
      <w:pPr>
        <w:widowControl w:val="0"/>
        <w:autoSpaceDE w:val="0"/>
        <w:autoSpaceDN w:val="0"/>
        <w:adjustRightInd w:val="0"/>
        <w:rPr>
          <w:rFonts w:ascii="Calibri" w:hAnsi="Calibri" w:cs="Calibri"/>
        </w:rPr>
      </w:pPr>
    </w:p>
    <w:p w14:paraId="52C0F713" w14:textId="6DD705EC" w:rsidR="00E60443" w:rsidRPr="00BA2BCF" w:rsidRDefault="00EA5761" w:rsidP="00213FE2">
      <w:pPr>
        <w:widowControl w:val="0"/>
        <w:autoSpaceDE w:val="0"/>
        <w:autoSpaceDN w:val="0"/>
        <w:adjustRightInd w:val="0"/>
        <w:rPr>
          <w:rFonts w:ascii="Calibri" w:hAnsi="Calibri" w:cs="Calibri"/>
          <w:lang w:val="de-DE"/>
        </w:rPr>
      </w:pPr>
      <w:r w:rsidRPr="00BA2BCF">
        <w:rPr>
          <w:rFonts w:ascii="Calibri" w:hAnsi="Calibri" w:cs="Calibri"/>
          <w:lang w:val="de-DE"/>
        </w:rPr>
        <w:t>PHI</w:t>
      </w:r>
      <w:r w:rsidR="009F36CF">
        <w:rPr>
          <w:rFonts w:ascii="Calibri" w:hAnsi="Calibri" w:cs="Calibri"/>
          <w:lang w:val="de-DE"/>
        </w:rPr>
        <w:t xml:space="preserve"> 2100</w:t>
      </w:r>
      <w:r w:rsidR="009E6059" w:rsidRPr="00BA2BCF">
        <w:rPr>
          <w:rFonts w:ascii="Calibri" w:hAnsi="Calibri" w:cs="Calibri"/>
          <w:lang w:val="de-DE"/>
        </w:rPr>
        <w:t xml:space="preserve">, </w:t>
      </w:r>
      <w:proofErr w:type="spellStart"/>
      <w:r w:rsidR="00E60443" w:rsidRPr="00BA2BCF">
        <w:rPr>
          <w:rFonts w:ascii="Calibri" w:hAnsi="Calibri" w:cs="Calibri"/>
          <w:lang w:val="de-DE"/>
        </w:rPr>
        <w:t>Section</w:t>
      </w:r>
      <w:proofErr w:type="spellEnd"/>
      <w:r w:rsidR="00E60443" w:rsidRPr="00BA2BCF">
        <w:rPr>
          <w:rFonts w:ascii="Calibri" w:hAnsi="Calibri" w:cs="Calibri"/>
          <w:lang w:val="de-DE"/>
        </w:rPr>
        <w:t xml:space="preserve"> 01</w:t>
      </w:r>
      <w:r w:rsidR="009F36CF">
        <w:rPr>
          <w:rFonts w:ascii="Calibri" w:hAnsi="Calibri" w:cs="Calibri"/>
          <w:lang w:val="de-DE"/>
        </w:rPr>
        <w:t>GA</w:t>
      </w:r>
    </w:p>
    <w:p w14:paraId="09706B12" w14:textId="4FA80398" w:rsidR="00594A16" w:rsidRPr="00BA2BCF" w:rsidRDefault="009F36CF" w:rsidP="00213FE2">
      <w:pPr>
        <w:widowControl w:val="0"/>
        <w:autoSpaceDE w:val="0"/>
        <w:autoSpaceDN w:val="0"/>
        <w:adjustRightInd w:val="0"/>
        <w:rPr>
          <w:rFonts w:ascii="Calibri" w:hAnsi="Calibri" w:cs="Calibri"/>
          <w:lang w:val="de-DE"/>
        </w:rPr>
      </w:pPr>
      <w:r>
        <w:rPr>
          <w:rFonts w:ascii="Calibri" w:hAnsi="Calibri" w:cs="Calibri"/>
          <w:lang w:val="de-DE"/>
        </w:rPr>
        <w:t>Summer A 2020</w:t>
      </w:r>
    </w:p>
    <w:p w14:paraId="5A8CDB64" w14:textId="627F3B83" w:rsidR="00594A16" w:rsidRPr="00BA2BCF" w:rsidRDefault="00A071AC" w:rsidP="00213FE2">
      <w:pPr>
        <w:widowControl w:val="0"/>
        <w:autoSpaceDE w:val="0"/>
        <w:autoSpaceDN w:val="0"/>
        <w:adjustRightInd w:val="0"/>
        <w:rPr>
          <w:rFonts w:ascii="Calibri" w:hAnsi="Calibri" w:cs="Calibri"/>
          <w:lang w:val="de-DE"/>
        </w:rPr>
      </w:pPr>
      <w:proofErr w:type="spellStart"/>
      <w:r w:rsidRPr="00BA2BCF">
        <w:rPr>
          <w:rFonts w:ascii="Calibri" w:hAnsi="Calibri" w:cs="Calibri"/>
          <w:lang w:val="de-DE"/>
        </w:rPr>
        <w:t>M</w:t>
      </w:r>
      <w:r w:rsidR="007F042A">
        <w:rPr>
          <w:rFonts w:ascii="Calibri" w:hAnsi="Calibri" w:cs="Calibri"/>
          <w:lang w:val="de-DE"/>
        </w:rPr>
        <w:t>T</w:t>
      </w:r>
      <w:r w:rsidRPr="00BA2BCF">
        <w:rPr>
          <w:rFonts w:ascii="Calibri" w:hAnsi="Calibri" w:cs="Calibri"/>
          <w:lang w:val="de-DE"/>
        </w:rPr>
        <w:t>W</w:t>
      </w:r>
      <w:r w:rsidR="007F042A">
        <w:rPr>
          <w:rFonts w:ascii="Calibri" w:hAnsi="Calibri" w:cs="Calibri"/>
          <w:lang w:val="de-DE"/>
        </w:rPr>
        <w:t>ThF</w:t>
      </w:r>
      <w:proofErr w:type="spellEnd"/>
      <w:r w:rsidR="00E60443" w:rsidRPr="00BA2BCF">
        <w:rPr>
          <w:rFonts w:ascii="Calibri" w:hAnsi="Calibri" w:cs="Calibri"/>
          <w:lang w:val="de-DE"/>
        </w:rPr>
        <w:t xml:space="preserve"> </w:t>
      </w:r>
      <w:r w:rsidR="007F042A">
        <w:rPr>
          <w:rFonts w:ascii="Calibri" w:hAnsi="Calibri" w:cs="Calibri"/>
          <w:lang w:val="de-DE"/>
        </w:rPr>
        <w:t>11:00</w:t>
      </w:r>
      <w:r w:rsidR="00E60443" w:rsidRPr="00BA2BCF">
        <w:rPr>
          <w:rFonts w:ascii="Calibri" w:hAnsi="Calibri" w:cs="Calibri"/>
          <w:lang w:val="de-DE"/>
        </w:rPr>
        <w:t>am – 1</w:t>
      </w:r>
      <w:r w:rsidR="007F042A">
        <w:rPr>
          <w:rFonts w:ascii="Calibri" w:hAnsi="Calibri" w:cs="Calibri"/>
          <w:lang w:val="de-DE"/>
        </w:rPr>
        <w:t>2</w:t>
      </w:r>
      <w:r w:rsidR="00E60443" w:rsidRPr="00BA2BCF">
        <w:rPr>
          <w:rFonts w:ascii="Calibri" w:hAnsi="Calibri" w:cs="Calibri"/>
          <w:lang w:val="de-DE"/>
        </w:rPr>
        <w:t>:</w:t>
      </w:r>
      <w:r w:rsidR="007F042A">
        <w:rPr>
          <w:rFonts w:ascii="Calibri" w:hAnsi="Calibri" w:cs="Calibri"/>
          <w:lang w:val="de-DE"/>
        </w:rPr>
        <w:t>15p</w:t>
      </w:r>
      <w:r w:rsidR="00E60443" w:rsidRPr="00BA2BCF">
        <w:rPr>
          <w:rFonts w:ascii="Calibri" w:hAnsi="Calibri" w:cs="Calibri"/>
          <w:lang w:val="de-DE"/>
        </w:rPr>
        <w:t>m</w:t>
      </w:r>
    </w:p>
    <w:p w14:paraId="652E1D39" w14:textId="6D2AF8DC" w:rsidR="007868C3" w:rsidRDefault="007F042A" w:rsidP="00213FE2">
      <w:pPr>
        <w:widowControl w:val="0"/>
        <w:autoSpaceDE w:val="0"/>
        <w:autoSpaceDN w:val="0"/>
        <w:adjustRightInd w:val="0"/>
        <w:rPr>
          <w:rFonts w:ascii="Calibri" w:hAnsi="Calibri" w:cs="Calibri"/>
          <w:lang w:val="de-DE"/>
        </w:rPr>
      </w:pPr>
      <w:r>
        <w:rPr>
          <w:rFonts w:ascii="Calibri" w:hAnsi="Calibri" w:cs="Calibri"/>
          <w:lang w:val="de-DE"/>
        </w:rPr>
        <w:t xml:space="preserve">Zoom </w:t>
      </w:r>
      <w:r w:rsidR="007868C3">
        <w:rPr>
          <w:rFonts w:ascii="Calibri" w:hAnsi="Calibri" w:cs="Calibri"/>
          <w:lang w:val="de-DE"/>
        </w:rPr>
        <w:t>Meeting ID: 999-749-87707</w:t>
      </w:r>
    </w:p>
    <w:p w14:paraId="5C11B53D" w14:textId="77777777" w:rsidR="007F042A" w:rsidRPr="00BA2BCF" w:rsidRDefault="007F042A" w:rsidP="00213FE2">
      <w:pPr>
        <w:widowControl w:val="0"/>
        <w:autoSpaceDE w:val="0"/>
        <w:autoSpaceDN w:val="0"/>
        <w:adjustRightInd w:val="0"/>
        <w:rPr>
          <w:rFonts w:ascii="Calibri" w:hAnsi="Calibri" w:cs="Calibri"/>
          <w:lang w:val="de-DE"/>
        </w:rPr>
      </w:pPr>
    </w:p>
    <w:p w14:paraId="0547E57C" w14:textId="615AC516" w:rsidR="00EA5761" w:rsidRPr="00501D8A" w:rsidRDefault="00EA5761" w:rsidP="00213FE2">
      <w:pPr>
        <w:widowControl w:val="0"/>
        <w:autoSpaceDE w:val="0"/>
        <w:autoSpaceDN w:val="0"/>
        <w:adjustRightInd w:val="0"/>
        <w:rPr>
          <w:rFonts w:ascii="Calibri" w:hAnsi="Calibri" w:cs="Calibri"/>
          <w:b/>
          <w:lang w:val="fr-FR"/>
        </w:rPr>
      </w:pPr>
      <w:r w:rsidRPr="00501D8A">
        <w:rPr>
          <w:rFonts w:ascii="Calibri" w:hAnsi="Calibri" w:cs="Calibri"/>
          <w:b/>
          <w:lang w:val="fr-FR"/>
        </w:rPr>
        <w:t>Instruct</w:t>
      </w:r>
      <w:r w:rsidR="0026047C">
        <w:rPr>
          <w:rFonts w:ascii="Calibri" w:hAnsi="Calibri" w:cs="Calibri"/>
          <w:b/>
          <w:lang w:val="fr-FR"/>
        </w:rPr>
        <w:t>o</w:t>
      </w:r>
      <w:r w:rsidRPr="00501D8A">
        <w:rPr>
          <w:rFonts w:ascii="Calibri" w:hAnsi="Calibri" w:cs="Calibri"/>
          <w:b/>
          <w:lang w:val="fr-FR"/>
        </w:rPr>
        <w:t xml:space="preserve">r Information </w:t>
      </w:r>
    </w:p>
    <w:p w14:paraId="323B6BE3" w14:textId="3DAE1522" w:rsidR="00EA5761" w:rsidRPr="00501D8A" w:rsidRDefault="00536F07" w:rsidP="00213FE2">
      <w:pPr>
        <w:widowControl w:val="0"/>
        <w:autoSpaceDE w:val="0"/>
        <w:autoSpaceDN w:val="0"/>
        <w:adjustRightInd w:val="0"/>
        <w:rPr>
          <w:rFonts w:ascii="Calibri" w:hAnsi="Calibri" w:cs="Calibri"/>
          <w:lang w:val="fr-FR"/>
        </w:rPr>
      </w:pPr>
      <w:r w:rsidRPr="00501D8A">
        <w:rPr>
          <w:rFonts w:ascii="Calibri" w:hAnsi="Calibri" w:cs="Calibri"/>
          <w:lang w:val="fr-FR"/>
        </w:rPr>
        <w:t>Chris Dorst</w:t>
      </w:r>
    </w:p>
    <w:p w14:paraId="2CA6B2E4" w14:textId="281B2D5D" w:rsidR="00EA5761" w:rsidRPr="00501D8A" w:rsidRDefault="007868C3" w:rsidP="00213FE2">
      <w:pPr>
        <w:widowControl w:val="0"/>
        <w:autoSpaceDE w:val="0"/>
        <w:autoSpaceDN w:val="0"/>
        <w:adjustRightInd w:val="0"/>
        <w:rPr>
          <w:rFonts w:ascii="Calibri" w:hAnsi="Calibri" w:cs="Calibri"/>
          <w:highlight w:val="yellow"/>
          <w:lang w:val="fr-FR"/>
        </w:rPr>
      </w:pPr>
      <w:r>
        <w:rPr>
          <w:rFonts w:ascii="Calibri" w:hAnsi="Calibri" w:cs="Calibri"/>
          <w:lang w:val="fr-FR"/>
        </w:rPr>
        <w:t>cdorst@ufl.edu</w:t>
      </w:r>
      <w:bookmarkStart w:id="0" w:name="_GoBack"/>
      <w:bookmarkEnd w:id="0"/>
    </w:p>
    <w:p w14:paraId="61784650" w14:textId="280845D7" w:rsidR="00EA5761" w:rsidRDefault="00CF550F" w:rsidP="00213FE2">
      <w:pPr>
        <w:widowControl w:val="0"/>
        <w:autoSpaceDE w:val="0"/>
        <w:autoSpaceDN w:val="0"/>
        <w:adjustRightInd w:val="0"/>
        <w:rPr>
          <w:rFonts w:ascii="Calibri" w:hAnsi="Calibri" w:cs="Calibri"/>
        </w:rPr>
      </w:pPr>
      <w:r>
        <w:rPr>
          <w:rFonts w:ascii="Calibri" w:hAnsi="Calibri" w:cs="Calibri"/>
        </w:rPr>
        <w:t xml:space="preserve">Office Hours: </w:t>
      </w:r>
      <w:r w:rsidR="00930643">
        <w:rPr>
          <w:rFonts w:ascii="Calibri" w:hAnsi="Calibri" w:cs="Calibri"/>
        </w:rPr>
        <w:t>MW</w:t>
      </w:r>
      <w:r w:rsidR="00892643">
        <w:rPr>
          <w:rFonts w:ascii="Calibri" w:hAnsi="Calibri" w:cs="Calibri"/>
        </w:rPr>
        <w:t xml:space="preserve"> 2:00pm – 3:00pm</w:t>
      </w:r>
      <w:r w:rsidR="00BB57A5">
        <w:rPr>
          <w:rFonts w:ascii="Calibri" w:hAnsi="Calibri" w:cs="Calibri"/>
        </w:rPr>
        <w:t xml:space="preserve">, </w:t>
      </w:r>
      <w:r w:rsidR="00B11311" w:rsidRPr="00170B32">
        <w:rPr>
          <w:rFonts w:ascii="Calibri" w:hAnsi="Calibri" w:cs="Calibri"/>
        </w:rPr>
        <w:t>or by appointment</w:t>
      </w:r>
    </w:p>
    <w:p w14:paraId="606C03B3" w14:textId="5B61834A" w:rsidR="00892643" w:rsidRPr="00170B32" w:rsidRDefault="00892643" w:rsidP="00213FE2">
      <w:pPr>
        <w:widowControl w:val="0"/>
        <w:autoSpaceDE w:val="0"/>
        <w:autoSpaceDN w:val="0"/>
        <w:adjustRightInd w:val="0"/>
        <w:rPr>
          <w:rFonts w:ascii="Calibri" w:hAnsi="Calibri" w:cs="Calibri"/>
        </w:rPr>
      </w:pPr>
      <w:r>
        <w:rPr>
          <w:rFonts w:ascii="Calibri" w:hAnsi="Calibri" w:cs="Calibri"/>
        </w:rPr>
        <w:t>Office Hours Zoom Meeting ID: 952-180-44406</w:t>
      </w:r>
    </w:p>
    <w:p w14:paraId="5E2E51F0" w14:textId="77777777" w:rsidR="00EA5761" w:rsidRPr="00170B32" w:rsidRDefault="00EA5761" w:rsidP="00213FE2">
      <w:pPr>
        <w:widowControl w:val="0"/>
        <w:autoSpaceDE w:val="0"/>
        <w:autoSpaceDN w:val="0"/>
        <w:adjustRightInd w:val="0"/>
        <w:rPr>
          <w:rFonts w:ascii="Calibri" w:hAnsi="Calibri" w:cs="Calibri"/>
        </w:rPr>
      </w:pPr>
    </w:p>
    <w:p w14:paraId="320A4D17" w14:textId="77777777" w:rsidR="00EA5761" w:rsidRPr="00170B32" w:rsidRDefault="00EA5761" w:rsidP="00213FE2">
      <w:pPr>
        <w:widowControl w:val="0"/>
        <w:autoSpaceDE w:val="0"/>
        <w:autoSpaceDN w:val="0"/>
        <w:adjustRightInd w:val="0"/>
        <w:rPr>
          <w:rFonts w:ascii="Calibri" w:hAnsi="Calibri" w:cs="Calibri"/>
          <w:b/>
        </w:rPr>
      </w:pPr>
      <w:r w:rsidRPr="00170B32">
        <w:rPr>
          <w:rFonts w:ascii="Calibri" w:hAnsi="Calibri" w:cs="Calibri"/>
          <w:b/>
        </w:rPr>
        <w:t xml:space="preserve">Course Description </w:t>
      </w:r>
    </w:p>
    <w:p w14:paraId="45DE13D5" w14:textId="70149E55" w:rsidR="00892643" w:rsidRDefault="00892643" w:rsidP="00213FE2">
      <w:pPr>
        <w:rPr>
          <w:rFonts w:ascii="Calibri" w:eastAsia="Times New Roman" w:hAnsi="Calibri" w:cs="Calibri"/>
          <w:color w:val="000000" w:themeColor="text1"/>
          <w:shd w:val="clear" w:color="auto" w:fill="FFFFFF"/>
        </w:rPr>
      </w:pPr>
      <w:r w:rsidRPr="00892643">
        <w:rPr>
          <w:rFonts w:ascii="Calibri" w:eastAsia="Times New Roman" w:hAnsi="Calibri" w:cs="Calibri"/>
          <w:color w:val="000000" w:themeColor="text1"/>
          <w:shd w:val="clear" w:color="auto" w:fill="FFFFFF"/>
        </w:rPr>
        <w:t>This course is an introduction to logic. Logic is centrally concerned with arguments, good and bad. If an argument is a good one, its conclusion will logically follow from its premises, and we say that the argument is valid. It is not always easy to tell whether an argument is valid or not just by looking at it. Thus, we will develop formal techniques that will help us to determine the validity of arguments in a rigorous way. This will require the introduction of special formal languages, and we will learn how to translate between English and these formal languages. This course satisfies a math (M) requirement.</w:t>
      </w:r>
    </w:p>
    <w:p w14:paraId="620B0961" w14:textId="5C73BAA8" w:rsidR="00235D96" w:rsidRDefault="00235D96" w:rsidP="00213FE2">
      <w:pPr>
        <w:rPr>
          <w:rFonts w:ascii="Calibri" w:eastAsia="Times New Roman" w:hAnsi="Calibri" w:cs="Calibri"/>
          <w:color w:val="000000" w:themeColor="text1"/>
          <w:shd w:val="clear" w:color="auto" w:fill="FFFFFF"/>
        </w:rPr>
      </w:pPr>
    </w:p>
    <w:p w14:paraId="5ECCB8DD" w14:textId="19ED2E83" w:rsidR="00235D96" w:rsidRDefault="00235D96" w:rsidP="00213FE2">
      <w:pPr>
        <w:rPr>
          <w:rFonts w:ascii="Calibri" w:eastAsia="Times New Roman" w:hAnsi="Calibri" w:cs="Calibri"/>
          <w:b/>
          <w:color w:val="000000" w:themeColor="text1"/>
          <w:shd w:val="clear" w:color="auto" w:fill="FFFFFF"/>
        </w:rPr>
      </w:pPr>
      <w:r>
        <w:rPr>
          <w:rFonts w:ascii="Calibri" w:eastAsia="Times New Roman" w:hAnsi="Calibri" w:cs="Calibri"/>
          <w:b/>
          <w:color w:val="000000" w:themeColor="text1"/>
          <w:shd w:val="clear" w:color="auto" w:fill="FFFFFF"/>
        </w:rPr>
        <w:t>Zoom Meetings</w:t>
      </w:r>
    </w:p>
    <w:p w14:paraId="3B1E2391" w14:textId="540AF5F3" w:rsidR="00235D96" w:rsidRDefault="00235D96" w:rsidP="00213FE2">
      <w:pPr>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t xml:space="preserve">Class meetings will be held over Zoom, at the regularly-scheduled times. To access the meetings, you must log into Zoom with your UF email and password. You can do so by navigating to the Zoom meetings through the course Canvas page. </w:t>
      </w:r>
    </w:p>
    <w:p w14:paraId="7BCBE27F" w14:textId="77777777" w:rsidR="00295C2A" w:rsidRDefault="00295C2A" w:rsidP="00213FE2">
      <w:pPr>
        <w:rPr>
          <w:rFonts w:ascii="Calibri" w:eastAsia="Times New Roman" w:hAnsi="Calibri" w:cs="Calibri"/>
          <w:color w:val="000000" w:themeColor="text1"/>
          <w:shd w:val="clear" w:color="auto" w:fill="FFFFFF"/>
        </w:rPr>
      </w:pPr>
    </w:p>
    <w:p w14:paraId="438A5A19" w14:textId="3A5F79AE" w:rsidR="00487DA1" w:rsidRPr="00235D96" w:rsidRDefault="00487DA1" w:rsidP="00213FE2">
      <w:pPr>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t>Logic is best learned through practice, trial and error,</w:t>
      </w:r>
      <w:r w:rsidR="006E2C8D">
        <w:rPr>
          <w:rFonts w:ascii="Calibri" w:eastAsia="Times New Roman" w:hAnsi="Calibri" w:cs="Calibri"/>
          <w:color w:val="000000" w:themeColor="text1"/>
          <w:shd w:val="clear" w:color="auto" w:fill="FFFFFF"/>
        </w:rPr>
        <w:t xml:space="preserve"> and</w:t>
      </w:r>
      <w:r>
        <w:rPr>
          <w:rFonts w:ascii="Calibri" w:eastAsia="Times New Roman" w:hAnsi="Calibri" w:cs="Calibri"/>
          <w:color w:val="000000" w:themeColor="text1"/>
          <w:shd w:val="clear" w:color="auto" w:fill="FFFFFF"/>
        </w:rPr>
        <w:t xml:space="preserve"> conversations with others. Therefore, for some of the course topics, we will use a “flipped classroom” approach, where I will post lecture recordings ahead of time for you to watch before class. During class, we will then work in groups to apply the material covered in the recorded lectures. </w:t>
      </w:r>
    </w:p>
    <w:p w14:paraId="1ACAA760" w14:textId="6B83BF8D" w:rsidR="00235D96" w:rsidRDefault="00235D96" w:rsidP="00213FE2">
      <w:pPr>
        <w:rPr>
          <w:rFonts w:ascii="Calibri" w:eastAsia="Times New Roman" w:hAnsi="Calibri" w:cs="Calibri"/>
          <w:color w:val="000000" w:themeColor="text1"/>
        </w:rPr>
      </w:pPr>
    </w:p>
    <w:p w14:paraId="38586E79" w14:textId="7DA5E6F9" w:rsidR="00235D96" w:rsidRDefault="00235D96" w:rsidP="00213FE2">
      <w:pPr>
        <w:rPr>
          <w:rFonts w:ascii="Calibri" w:eastAsia="Times New Roman" w:hAnsi="Calibri" w:cs="Calibri"/>
          <w:b/>
          <w:color w:val="000000" w:themeColor="text1"/>
        </w:rPr>
      </w:pPr>
      <w:r>
        <w:rPr>
          <w:rFonts w:ascii="Calibri" w:eastAsia="Times New Roman" w:hAnsi="Calibri" w:cs="Calibri"/>
          <w:b/>
          <w:color w:val="000000" w:themeColor="text1"/>
        </w:rPr>
        <w:t>Learning Objectives</w:t>
      </w:r>
    </w:p>
    <w:p w14:paraId="609AD24B" w14:textId="38B89900" w:rsidR="00235D96" w:rsidRDefault="00235D96" w:rsidP="00213FE2">
      <w:pPr>
        <w:rPr>
          <w:rFonts w:ascii="Calibri" w:eastAsia="Times New Roman" w:hAnsi="Calibri" w:cs="Calibri"/>
          <w:color w:val="000000" w:themeColor="text1"/>
        </w:rPr>
      </w:pPr>
      <w:r>
        <w:rPr>
          <w:rFonts w:ascii="Calibri" w:eastAsia="Times New Roman" w:hAnsi="Calibri" w:cs="Calibri"/>
          <w:color w:val="000000" w:themeColor="text1"/>
        </w:rPr>
        <w:t>At the end of this course, students will be able to:</w:t>
      </w:r>
    </w:p>
    <w:p w14:paraId="1CD25969" w14:textId="6C120E30" w:rsidR="00235D96" w:rsidRDefault="00235D96" w:rsidP="00213FE2">
      <w:pPr>
        <w:pStyle w:val="ListParagraph"/>
        <w:numPr>
          <w:ilvl w:val="0"/>
          <w:numId w:val="1"/>
        </w:numPr>
        <w:rPr>
          <w:rFonts w:ascii="Calibri" w:eastAsia="Times New Roman" w:hAnsi="Calibri" w:cs="Calibri"/>
          <w:color w:val="000000" w:themeColor="text1"/>
        </w:rPr>
      </w:pPr>
      <w:r>
        <w:rPr>
          <w:rFonts w:ascii="Calibri" w:eastAsia="Times New Roman" w:hAnsi="Calibri" w:cs="Calibri"/>
          <w:color w:val="000000" w:themeColor="text1"/>
        </w:rPr>
        <w:t>Translate arguments from ordinary English into our formal language</w:t>
      </w:r>
      <w:r w:rsidR="005102A4">
        <w:rPr>
          <w:rFonts w:ascii="Calibri" w:eastAsia="Times New Roman" w:hAnsi="Calibri" w:cs="Calibri"/>
          <w:color w:val="000000" w:themeColor="text1"/>
        </w:rPr>
        <w:t xml:space="preserve"> and vice versa                            </w:t>
      </w:r>
    </w:p>
    <w:p w14:paraId="0CE6C279" w14:textId="628E52BF" w:rsidR="00235D96" w:rsidRDefault="00235D96" w:rsidP="00213FE2">
      <w:pPr>
        <w:pStyle w:val="ListParagraph"/>
        <w:numPr>
          <w:ilvl w:val="0"/>
          <w:numId w:val="1"/>
        </w:numPr>
        <w:rPr>
          <w:rFonts w:ascii="Calibri" w:eastAsia="Times New Roman" w:hAnsi="Calibri" w:cs="Calibri"/>
          <w:color w:val="000000" w:themeColor="text1"/>
        </w:rPr>
      </w:pPr>
      <w:r>
        <w:rPr>
          <w:rFonts w:ascii="Calibri" w:eastAsia="Times New Roman" w:hAnsi="Calibri" w:cs="Calibri"/>
          <w:color w:val="000000" w:themeColor="text1"/>
        </w:rPr>
        <w:t>Check arguments for validity using our derivation system</w:t>
      </w:r>
    </w:p>
    <w:p w14:paraId="6274C818" w14:textId="4342FD91" w:rsidR="00235D96" w:rsidRDefault="00235D96" w:rsidP="00213FE2">
      <w:pPr>
        <w:pStyle w:val="ListParagraph"/>
        <w:numPr>
          <w:ilvl w:val="0"/>
          <w:numId w:val="1"/>
        </w:numPr>
        <w:rPr>
          <w:rFonts w:ascii="Calibri" w:eastAsia="Times New Roman" w:hAnsi="Calibri" w:cs="Calibri"/>
          <w:color w:val="000000" w:themeColor="text1"/>
        </w:rPr>
      </w:pPr>
      <w:r>
        <w:rPr>
          <w:rFonts w:ascii="Calibri" w:eastAsia="Times New Roman" w:hAnsi="Calibri" w:cs="Calibri"/>
          <w:color w:val="000000" w:themeColor="text1"/>
        </w:rPr>
        <w:t>Check arguments for validity and invalidity using truth tables</w:t>
      </w:r>
    </w:p>
    <w:p w14:paraId="45F70C13" w14:textId="6207A53E" w:rsidR="00235D96" w:rsidRPr="00235D96" w:rsidRDefault="00235D96" w:rsidP="00213FE2">
      <w:pPr>
        <w:pStyle w:val="ListParagraph"/>
        <w:numPr>
          <w:ilvl w:val="0"/>
          <w:numId w:val="1"/>
        </w:numPr>
        <w:rPr>
          <w:rFonts w:ascii="Calibri" w:eastAsia="Times New Roman" w:hAnsi="Calibri" w:cs="Calibri"/>
          <w:color w:val="000000" w:themeColor="text1"/>
        </w:rPr>
      </w:pPr>
      <w:r>
        <w:rPr>
          <w:rFonts w:ascii="Calibri" w:eastAsia="Times New Roman" w:hAnsi="Calibri" w:cs="Calibri"/>
          <w:color w:val="000000" w:themeColor="text1"/>
        </w:rPr>
        <w:t>Explain the rules of inference and where they come from</w:t>
      </w:r>
    </w:p>
    <w:p w14:paraId="2F2C8F65" w14:textId="77777777" w:rsidR="00EA5761" w:rsidRPr="00170B32" w:rsidRDefault="00EA5761" w:rsidP="00213FE2">
      <w:pPr>
        <w:widowControl w:val="0"/>
        <w:autoSpaceDE w:val="0"/>
        <w:autoSpaceDN w:val="0"/>
        <w:adjustRightInd w:val="0"/>
        <w:rPr>
          <w:rFonts w:ascii="Calibri" w:hAnsi="Calibri" w:cs="Calibri"/>
        </w:rPr>
      </w:pPr>
    </w:p>
    <w:p w14:paraId="4F689114" w14:textId="77777777" w:rsidR="00C37835" w:rsidRPr="00C37835" w:rsidRDefault="00C37835" w:rsidP="00213FE2">
      <w:pPr>
        <w:rPr>
          <w:rFonts w:ascii="Calibri" w:eastAsia="Times New Roman" w:hAnsi="Calibri" w:cs="Calibri"/>
        </w:rPr>
      </w:pPr>
      <w:r w:rsidRPr="00C37835">
        <w:rPr>
          <w:rFonts w:ascii="Calibri" w:eastAsia="Times New Roman" w:hAnsi="Calibri" w:cs="Calibri"/>
          <w:b/>
          <w:bCs/>
          <w:color w:val="000000"/>
        </w:rPr>
        <w:t>Academic Honesty</w:t>
      </w:r>
    </w:p>
    <w:p w14:paraId="79927F6F" w14:textId="77777777" w:rsidR="00C37835" w:rsidRPr="00C37835" w:rsidRDefault="00C37835" w:rsidP="00213FE2">
      <w:pPr>
        <w:rPr>
          <w:rFonts w:ascii="Calibri" w:eastAsia="Times New Roman" w:hAnsi="Calibri" w:cs="Calibri"/>
        </w:rPr>
      </w:pPr>
      <w:r w:rsidRPr="00C37835">
        <w:rPr>
          <w:rFonts w:ascii="Calibri" w:eastAsia="Times New Roman" w:hAnsi="Calibri" w:cs="Calibri"/>
          <w:color w:val="000000"/>
        </w:rPr>
        <w:lastRenderedPageBreak/>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w:t>
      </w:r>
    </w:p>
    <w:p w14:paraId="042FB6FF" w14:textId="5A5B38F4" w:rsidR="00C37835" w:rsidRDefault="00C37835" w:rsidP="00213FE2">
      <w:pPr>
        <w:ind w:firstLine="720"/>
        <w:rPr>
          <w:rFonts w:ascii="Calibri" w:eastAsia="Times New Roman" w:hAnsi="Calibri" w:cs="Calibri"/>
          <w:color w:val="000000"/>
        </w:rPr>
      </w:pPr>
      <w:r w:rsidRPr="00C37835">
        <w:rPr>
          <w:rFonts w:ascii="Calibri" w:eastAsia="Times New Roman" w:hAnsi="Calibri" w:cs="Calibri"/>
          <w:color w:val="000000"/>
        </w:rPr>
        <w:t>The Honor Code (</w:t>
      </w:r>
      <w:r w:rsidRPr="00C37835">
        <w:rPr>
          <w:rFonts w:ascii="Calibri" w:eastAsia="Times New Roman" w:hAnsi="Calibri" w:cs="Calibri"/>
          <w:color w:val="0000FF"/>
        </w:rPr>
        <w:t>http://www.dso.ufl.edu/sccr/process/student-conduct-honor-code/</w:t>
      </w:r>
      <w:r w:rsidRPr="00C37835">
        <w:rPr>
          <w:rFonts w:ascii="Calibri" w:eastAsia="Times New Roman" w:hAnsi="Calibri" w:cs="Calibri"/>
          <w:color w:val="000000"/>
        </w:rPr>
        <w:t xml:space="preserve">)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w:t>
      </w:r>
      <w:r w:rsidRPr="00C37835">
        <w:rPr>
          <w:rFonts w:ascii="Calibri" w:eastAsia="Times New Roman" w:hAnsi="Calibri" w:cs="Calibri"/>
          <w:b/>
          <w:bCs/>
          <w:color w:val="000000"/>
        </w:rPr>
        <w:t xml:space="preserve">Plagiarism on any assignment will automatically result in a grade of "E" for the course. </w:t>
      </w:r>
      <w:r w:rsidRPr="00C37835">
        <w:rPr>
          <w:rFonts w:ascii="Calibri" w:eastAsia="Times New Roman" w:hAnsi="Calibri" w:cs="Calibri"/>
          <w:color w:val="000000"/>
        </w:rPr>
        <w:t xml:space="preserve">Plagiarism is defined in the University of Florida's Student Honor Code as follows: "A student shall not represent as the student’s own work all or any portion of the work of another. Plagiarism includes (but is not limited to): a. Quoting oral or written materials, whether published or unpublished, without proper attribution. b. Submitting a document or assignment which in whole or in part is identical or substantially identical to a document or assignment not authored by the student." Students found guilty of academic misconduct will be prosecuted in accordance with the procedures specified in the UF honesty policy.  </w:t>
      </w:r>
    </w:p>
    <w:p w14:paraId="58E51EBB" w14:textId="68D8C6E5" w:rsidR="00235D96" w:rsidRDefault="00235D96" w:rsidP="00213FE2">
      <w:pPr>
        <w:rPr>
          <w:rFonts w:ascii="Calibri" w:eastAsia="Times New Roman" w:hAnsi="Calibri" w:cs="Calibri"/>
        </w:rPr>
      </w:pPr>
    </w:p>
    <w:p w14:paraId="1AE79C18" w14:textId="77777777" w:rsidR="00235D96" w:rsidRPr="00235D96" w:rsidRDefault="00235D96" w:rsidP="00213FE2">
      <w:pPr>
        <w:pStyle w:val="NormalWeb"/>
        <w:spacing w:before="0" w:beforeAutospacing="0" w:after="0" w:afterAutospacing="0"/>
        <w:rPr>
          <w:rFonts w:ascii="Calibri" w:hAnsi="Calibri" w:cs="Calibri"/>
        </w:rPr>
      </w:pPr>
      <w:r w:rsidRPr="00235D96">
        <w:rPr>
          <w:rFonts w:ascii="Calibri" w:hAnsi="Calibri" w:cs="Calibri"/>
          <w:b/>
          <w:bCs/>
          <w:color w:val="000000"/>
        </w:rPr>
        <w:t>Attendance and Classroom Policies</w:t>
      </w:r>
    </w:p>
    <w:p w14:paraId="425C10C5" w14:textId="39B9E790" w:rsidR="00235D96" w:rsidRPr="00235D96" w:rsidRDefault="00235D96" w:rsidP="00213FE2">
      <w:pPr>
        <w:pStyle w:val="NormalWeb"/>
        <w:spacing w:before="0" w:beforeAutospacing="0" w:after="0" w:afterAutospacing="0"/>
        <w:rPr>
          <w:rFonts w:ascii="Calibri" w:hAnsi="Calibri" w:cs="Calibri"/>
        </w:rPr>
      </w:pPr>
      <w:r w:rsidRPr="00235D96">
        <w:rPr>
          <w:rFonts w:ascii="Calibri" w:hAnsi="Calibri" w:cs="Calibri"/>
          <w:color w:val="000000"/>
        </w:rPr>
        <w:t>Students are expected to attend class and to have done all assigned reading</w:t>
      </w:r>
      <w:r>
        <w:rPr>
          <w:rFonts w:ascii="Calibri" w:hAnsi="Calibri" w:cs="Calibri"/>
          <w:color w:val="000000"/>
        </w:rPr>
        <w:t xml:space="preserve"> and work</w:t>
      </w:r>
      <w:r w:rsidRPr="00235D96">
        <w:rPr>
          <w:rFonts w:ascii="Calibri" w:hAnsi="Calibri" w:cs="Calibri"/>
          <w:color w:val="000000"/>
        </w:rPr>
        <w:t xml:space="preserve"> in advance. Failure to do so will adversely affect students' ability to perform well in this course. The use of smart phones during class is not permitted. Requirements for class attendance and make-up exams, assignments, and other work in this course are consistent with university policies that can be found at:</w:t>
      </w:r>
      <w:hyperlink r:id="rId5" w:history="1">
        <w:r w:rsidRPr="00235D96">
          <w:rPr>
            <w:rStyle w:val="Hyperlink"/>
            <w:rFonts w:ascii="Calibri" w:hAnsi="Calibri" w:cs="Calibri"/>
            <w:color w:val="000000"/>
            <w:u w:val="none"/>
          </w:rPr>
          <w:t xml:space="preserve"> </w:t>
        </w:r>
        <w:r w:rsidRPr="00235D96">
          <w:rPr>
            <w:rFonts w:ascii="Calibri" w:hAnsi="Calibri" w:cs="Calibri"/>
            <w:color w:val="000000"/>
          </w:rPr>
          <w:br/>
        </w:r>
        <w:r w:rsidRPr="00235D96">
          <w:rPr>
            <w:rStyle w:val="Hyperlink"/>
            <w:rFonts w:ascii="Calibri" w:hAnsi="Calibri" w:cs="Calibri"/>
            <w:color w:val="1155CC"/>
          </w:rPr>
          <w:t>https://catalog.ufl.edu/ugrad/current/regulations/info/attendance.aspx</w:t>
        </w:r>
      </w:hyperlink>
      <w:r w:rsidRPr="00235D96">
        <w:rPr>
          <w:rFonts w:ascii="Calibri" w:hAnsi="Calibri" w:cs="Calibri"/>
          <w:color w:val="000000"/>
        </w:rPr>
        <w:t>.</w:t>
      </w:r>
    </w:p>
    <w:p w14:paraId="60FC3D6A" w14:textId="77777777" w:rsidR="00235D96" w:rsidRPr="00235D96" w:rsidRDefault="00235D96" w:rsidP="00213FE2">
      <w:pPr>
        <w:rPr>
          <w:rFonts w:ascii="Calibri" w:hAnsi="Calibri" w:cs="Calibri"/>
        </w:rPr>
      </w:pPr>
    </w:p>
    <w:p w14:paraId="32D072C3" w14:textId="22E6B962" w:rsidR="00235D96" w:rsidRPr="00235D96" w:rsidRDefault="00235D96" w:rsidP="00213FE2">
      <w:pPr>
        <w:pStyle w:val="NormalWeb"/>
        <w:spacing w:before="0" w:beforeAutospacing="0" w:after="0" w:afterAutospacing="0"/>
        <w:rPr>
          <w:rFonts w:ascii="Calibri" w:hAnsi="Calibri" w:cs="Calibri"/>
        </w:rPr>
      </w:pPr>
      <w:r w:rsidRPr="00235D96">
        <w:rPr>
          <w:rFonts w:ascii="Calibri" w:hAnsi="Calibri" w:cs="Calibri"/>
          <w:b/>
          <w:bCs/>
          <w:color w:val="000000"/>
        </w:rPr>
        <w:t>Canvas e-Learning Environment</w:t>
      </w:r>
      <w:r w:rsidRPr="00235D96">
        <w:rPr>
          <w:rFonts w:ascii="Calibri" w:hAnsi="Calibri" w:cs="Calibri"/>
          <w:b/>
          <w:bCs/>
          <w:color w:val="000000"/>
        </w:rPr>
        <w:br/>
      </w:r>
      <w:r w:rsidRPr="00235D96">
        <w:rPr>
          <w:rFonts w:ascii="Calibri" w:hAnsi="Calibri" w:cs="Calibri"/>
          <w:color w:val="000000"/>
        </w:rPr>
        <w:t>This course is supplemented by online content in the</w:t>
      </w:r>
      <w:r w:rsidR="00240AC0">
        <w:rPr>
          <w:rFonts w:ascii="Calibri" w:hAnsi="Calibri" w:cs="Calibri"/>
          <w:color w:val="000000"/>
        </w:rPr>
        <w:t xml:space="preserve"> Canvas</w:t>
      </w:r>
      <w:r w:rsidRPr="00235D96">
        <w:rPr>
          <w:rFonts w:ascii="Calibri" w:hAnsi="Calibri" w:cs="Calibri"/>
          <w:color w:val="000000"/>
        </w:rPr>
        <w:t xml:space="preserve"> e-Learning environment</w:t>
      </w:r>
      <w:r w:rsidR="00240AC0">
        <w:rPr>
          <w:rFonts w:ascii="Calibri" w:hAnsi="Calibri" w:cs="Calibri"/>
          <w:color w:val="000000"/>
        </w:rPr>
        <w:t xml:space="preserve">. </w:t>
      </w:r>
      <w:r w:rsidRPr="00235D96">
        <w:rPr>
          <w:rFonts w:ascii="Calibri" w:hAnsi="Calibri" w:cs="Calibri"/>
          <w:color w:val="000000"/>
        </w:rPr>
        <w:t xml:space="preserve">To login to the </w:t>
      </w:r>
      <w:r w:rsidR="0083574C">
        <w:rPr>
          <w:rFonts w:ascii="Calibri" w:hAnsi="Calibri" w:cs="Calibri"/>
          <w:color w:val="000000"/>
        </w:rPr>
        <w:t>Canvas</w:t>
      </w:r>
      <w:r w:rsidRPr="00235D96">
        <w:rPr>
          <w:rFonts w:ascii="Calibri" w:hAnsi="Calibri" w:cs="Calibri"/>
          <w:color w:val="000000"/>
        </w:rPr>
        <w:t xml:space="preserve"> site for this course, go to</w:t>
      </w:r>
      <w:hyperlink r:id="rId6" w:history="1">
        <w:r w:rsidRPr="00235D96">
          <w:rPr>
            <w:rStyle w:val="Hyperlink"/>
            <w:rFonts w:ascii="Calibri" w:hAnsi="Calibri" w:cs="Calibri"/>
            <w:color w:val="000000"/>
            <w:u w:val="none"/>
          </w:rPr>
          <w:t xml:space="preserve"> </w:t>
        </w:r>
        <w:r w:rsidRPr="00235D96">
          <w:rPr>
            <w:rStyle w:val="Hyperlink"/>
            <w:rFonts w:ascii="Calibri" w:hAnsi="Calibri" w:cs="Calibri"/>
            <w:color w:val="000000"/>
          </w:rPr>
          <w:t>https://lss.at.ufl.edu/</w:t>
        </w:r>
      </w:hyperlink>
      <w:r w:rsidRPr="00235D96">
        <w:rPr>
          <w:rFonts w:ascii="Calibri" w:hAnsi="Calibri" w:cs="Calibri"/>
          <w:color w:val="000000"/>
        </w:rPr>
        <w:t xml:space="preserve">, click the </w:t>
      </w:r>
      <w:r w:rsidRPr="00235D96">
        <w:rPr>
          <w:rFonts w:ascii="Calibri" w:hAnsi="Calibri" w:cs="Calibri"/>
          <w:b/>
          <w:bCs/>
          <w:color w:val="000000"/>
        </w:rPr>
        <w:t>e-Learning in Canvas</w:t>
      </w:r>
      <w:r w:rsidRPr="00235D96">
        <w:rPr>
          <w:rFonts w:ascii="Calibri" w:hAnsi="Calibri" w:cs="Calibri"/>
          <w:color w:val="000000"/>
        </w:rPr>
        <w:t xml:space="preserve"> button, and on the next page enter your </w:t>
      </w:r>
      <w:proofErr w:type="spellStart"/>
      <w:r w:rsidRPr="00235D96">
        <w:rPr>
          <w:rFonts w:ascii="Calibri" w:hAnsi="Calibri" w:cs="Calibri"/>
          <w:color w:val="000000"/>
        </w:rPr>
        <w:t>Gatorlink</w:t>
      </w:r>
      <w:proofErr w:type="spellEnd"/>
      <w:r w:rsidRPr="00235D96">
        <w:rPr>
          <w:rFonts w:ascii="Calibri" w:hAnsi="Calibri" w:cs="Calibri"/>
          <w:color w:val="000000"/>
        </w:rPr>
        <w:t xml:space="preserve"> username and password. You can then access the course e-Learning environment by selecting PHI 2</w:t>
      </w:r>
      <w:r>
        <w:rPr>
          <w:rFonts w:ascii="Calibri" w:hAnsi="Calibri" w:cs="Calibri"/>
          <w:color w:val="000000"/>
        </w:rPr>
        <w:t>100</w:t>
      </w:r>
      <w:r w:rsidRPr="00235D96">
        <w:rPr>
          <w:rFonts w:ascii="Calibri" w:hAnsi="Calibri" w:cs="Calibri"/>
          <w:color w:val="000000"/>
        </w:rPr>
        <w:t xml:space="preserve"> from the </w:t>
      </w:r>
      <w:r w:rsidRPr="00235D96">
        <w:rPr>
          <w:rFonts w:ascii="Calibri" w:hAnsi="Calibri" w:cs="Calibri"/>
          <w:b/>
          <w:bCs/>
          <w:color w:val="000000"/>
        </w:rPr>
        <w:t>Courses</w:t>
      </w:r>
      <w:r w:rsidRPr="00235D96">
        <w:rPr>
          <w:rFonts w:ascii="Calibri" w:hAnsi="Calibri" w:cs="Calibri"/>
          <w:color w:val="000000"/>
        </w:rPr>
        <w:t xml:space="preserve"> pull-down menu at the top of the page.</w:t>
      </w:r>
      <w:r w:rsidRPr="00235D96">
        <w:rPr>
          <w:rFonts w:ascii="Calibri" w:hAnsi="Calibri" w:cs="Calibri"/>
          <w:b/>
          <w:bCs/>
          <w:color w:val="000000"/>
        </w:rPr>
        <w:t xml:space="preserve"> </w:t>
      </w:r>
      <w:r w:rsidRPr="00235D96">
        <w:rPr>
          <w:rFonts w:ascii="Calibri" w:hAnsi="Calibri" w:cs="Calibri"/>
          <w:color w:val="000000"/>
        </w:rPr>
        <w:t>If you encounter any difficulties logging in or accessing any of the course content, contact the UF Computing Help Desk at (352) 392-4537. Please do not contact the course instructor regarding computer issues. </w:t>
      </w:r>
    </w:p>
    <w:p w14:paraId="01CF7D82" w14:textId="77777777" w:rsidR="00235D96" w:rsidRPr="00235D96" w:rsidRDefault="00235D96" w:rsidP="00213FE2">
      <w:pPr>
        <w:rPr>
          <w:rFonts w:ascii="Calibri" w:hAnsi="Calibri" w:cs="Calibri"/>
        </w:rPr>
      </w:pPr>
    </w:p>
    <w:p w14:paraId="100E9DDA" w14:textId="77777777" w:rsidR="00235D96" w:rsidRPr="00235D96" w:rsidRDefault="00235D96" w:rsidP="00213FE2">
      <w:pPr>
        <w:pStyle w:val="NormalWeb"/>
        <w:spacing w:before="0" w:beforeAutospacing="0" w:after="0" w:afterAutospacing="0"/>
        <w:rPr>
          <w:rFonts w:ascii="Calibri" w:hAnsi="Calibri" w:cs="Calibri"/>
        </w:rPr>
      </w:pPr>
      <w:r w:rsidRPr="00235D96">
        <w:rPr>
          <w:rFonts w:ascii="Calibri" w:hAnsi="Calibri" w:cs="Calibri"/>
          <w:b/>
          <w:bCs/>
          <w:color w:val="000000"/>
        </w:rPr>
        <w:t>Online Course Evaluation</w:t>
      </w:r>
      <w:r w:rsidRPr="00235D96">
        <w:rPr>
          <w:rFonts w:ascii="Calibri" w:hAnsi="Calibri" w:cs="Calibri"/>
          <w:b/>
          <w:bCs/>
          <w:color w:val="000000"/>
        </w:rPr>
        <w:br/>
      </w:r>
      <w:r w:rsidRPr="00235D96">
        <w:rPr>
          <w:rFonts w:ascii="Calibri" w:hAnsi="Calibri" w:cs="Calibri"/>
          <w:color w:val="000000"/>
        </w:rPr>
        <w:t xml:space="preserve">Students are expected to provide professional and respectful feedback on the quality of instruction in this course by completing course evaluations online via </w:t>
      </w:r>
      <w:proofErr w:type="spellStart"/>
      <w:r w:rsidRPr="00235D96">
        <w:rPr>
          <w:rFonts w:ascii="Calibri" w:hAnsi="Calibri" w:cs="Calibri"/>
          <w:color w:val="000000"/>
        </w:rPr>
        <w:t>GatorEvals</w:t>
      </w:r>
      <w:proofErr w:type="spellEnd"/>
      <w:r w:rsidRPr="00235D96">
        <w:rPr>
          <w:rFonts w:ascii="Calibri" w:hAnsi="Calibri" w:cs="Calibri"/>
          <w:color w:val="000000"/>
        </w:rPr>
        <w:t xml:space="preserve">. Guidance on how to give feedback in a professional and respectful manner is available at </w:t>
      </w:r>
      <w:hyperlink r:id="rId7" w:history="1">
        <w:r w:rsidRPr="00235D96">
          <w:rPr>
            <w:rStyle w:val="Hyperlink"/>
            <w:rFonts w:ascii="Calibri" w:hAnsi="Calibri" w:cs="Calibri"/>
            <w:color w:val="813B5F"/>
          </w:rPr>
          <w:t>https://gatorevals.aa.ufl.edu/students/</w:t>
        </w:r>
      </w:hyperlink>
      <w:r w:rsidRPr="00235D96">
        <w:rPr>
          <w:rFonts w:ascii="Calibri" w:hAnsi="Calibri" w:cs="Calibri"/>
          <w:color w:val="000000"/>
        </w:rPr>
        <w:t xml:space="preserve">. Students will be notified when the evaluation period opens, and can complete evaluations through the email they receive from </w:t>
      </w:r>
      <w:proofErr w:type="spellStart"/>
      <w:r w:rsidRPr="00235D96">
        <w:rPr>
          <w:rFonts w:ascii="Calibri" w:hAnsi="Calibri" w:cs="Calibri"/>
          <w:color w:val="000000"/>
        </w:rPr>
        <w:lastRenderedPageBreak/>
        <w:t>GatorEvals</w:t>
      </w:r>
      <w:proofErr w:type="spellEnd"/>
      <w:r w:rsidRPr="00235D96">
        <w:rPr>
          <w:rFonts w:ascii="Calibri" w:hAnsi="Calibri" w:cs="Calibri"/>
          <w:color w:val="000000"/>
        </w:rPr>
        <w:t xml:space="preserve">, in their Canvas course menu under </w:t>
      </w:r>
      <w:proofErr w:type="spellStart"/>
      <w:r w:rsidRPr="00235D96">
        <w:rPr>
          <w:rFonts w:ascii="Calibri" w:hAnsi="Calibri" w:cs="Calibri"/>
          <w:color w:val="000000"/>
        </w:rPr>
        <w:t>GatorEvals</w:t>
      </w:r>
      <w:proofErr w:type="spellEnd"/>
      <w:r w:rsidRPr="00235D96">
        <w:rPr>
          <w:rFonts w:ascii="Calibri" w:hAnsi="Calibri" w:cs="Calibri"/>
          <w:color w:val="000000"/>
        </w:rPr>
        <w:t xml:space="preserve">, or via </w:t>
      </w:r>
      <w:hyperlink r:id="rId8" w:history="1">
        <w:r w:rsidRPr="00235D96">
          <w:rPr>
            <w:rStyle w:val="Hyperlink"/>
            <w:rFonts w:ascii="Calibri" w:hAnsi="Calibri" w:cs="Calibri"/>
            <w:color w:val="813B5F"/>
          </w:rPr>
          <w:t>https://ufl.bluera.com/ufl/</w:t>
        </w:r>
      </w:hyperlink>
      <w:r w:rsidRPr="00235D96">
        <w:rPr>
          <w:rFonts w:ascii="Calibri" w:hAnsi="Calibri" w:cs="Calibri"/>
          <w:color w:val="000000"/>
        </w:rPr>
        <w:t xml:space="preserve">. Summaries of course evaluation results are available to students at </w:t>
      </w:r>
      <w:hyperlink r:id="rId9" w:history="1">
        <w:r w:rsidRPr="00235D96">
          <w:rPr>
            <w:rStyle w:val="Hyperlink"/>
            <w:rFonts w:ascii="Calibri" w:hAnsi="Calibri" w:cs="Calibri"/>
            <w:color w:val="813B5F"/>
          </w:rPr>
          <w:t>https://gatorevals.aa.ufl.edu/public-results/</w:t>
        </w:r>
      </w:hyperlink>
      <w:r w:rsidRPr="00235D96">
        <w:rPr>
          <w:rFonts w:ascii="Calibri" w:hAnsi="Calibri" w:cs="Calibri"/>
          <w:color w:val="000000"/>
        </w:rPr>
        <w:t>.</w:t>
      </w:r>
    </w:p>
    <w:p w14:paraId="1BCA5B76" w14:textId="77777777" w:rsidR="00235D96" w:rsidRPr="00235D96" w:rsidRDefault="00235D96" w:rsidP="00213FE2">
      <w:pPr>
        <w:rPr>
          <w:rFonts w:ascii="Calibri" w:hAnsi="Calibri" w:cs="Calibri"/>
        </w:rPr>
      </w:pPr>
    </w:p>
    <w:p w14:paraId="3D238F3D" w14:textId="77777777" w:rsidR="00235D96" w:rsidRPr="00235D96" w:rsidRDefault="00235D96" w:rsidP="00213FE2">
      <w:pPr>
        <w:pStyle w:val="NormalWeb"/>
        <w:spacing w:before="0" w:beforeAutospacing="0" w:after="0" w:afterAutospacing="0"/>
        <w:rPr>
          <w:rFonts w:ascii="Calibri" w:hAnsi="Calibri" w:cs="Calibri"/>
        </w:rPr>
      </w:pPr>
      <w:r w:rsidRPr="00235D96">
        <w:rPr>
          <w:rFonts w:ascii="Calibri" w:hAnsi="Calibri" w:cs="Calibri"/>
          <w:b/>
          <w:bCs/>
          <w:color w:val="000000"/>
        </w:rPr>
        <w:t>Accommodation for Students with Disabilities</w:t>
      </w:r>
    </w:p>
    <w:p w14:paraId="183AFB0B" w14:textId="77777777" w:rsidR="00235D96" w:rsidRPr="00235D96" w:rsidRDefault="00235D96" w:rsidP="00213FE2">
      <w:pPr>
        <w:pStyle w:val="NormalWeb"/>
        <w:spacing w:before="0" w:beforeAutospacing="0" w:after="0" w:afterAutospacing="0"/>
        <w:rPr>
          <w:rFonts w:ascii="Calibri" w:hAnsi="Calibri" w:cs="Calibri"/>
        </w:rPr>
      </w:pPr>
      <w:r w:rsidRPr="00235D96">
        <w:rPr>
          <w:rFonts w:ascii="Calibri" w:hAnsi="Calibri" w:cs="Calibri"/>
          <w:color w:val="000000"/>
        </w:rPr>
        <w:t xml:space="preserve">Students with disabilities requesting accommodations should first register with the Disability Resource Center (352-392-8565, www.dso.ufl.edu/drc/) by providing appropriate documentation. Once registered, students will receive an accommodation letter which must be presented to the instructor when requesting accommodation. Students with disabilities should follow this procedure as early as possible in the semester. </w:t>
      </w:r>
      <w:r w:rsidRPr="00235D96">
        <w:rPr>
          <w:rFonts w:ascii="Calibri" w:hAnsi="Calibri" w:cs="Calibri"/>
          <w:b/>
          <w:bCs/>
          <w:color w:val="000000"/>
        </w:rPr>
        <w:t> </w:t>
      </w:r>
    </w:p>
    <w:p w14:paraId="7E710DAD" w14:textId="61D5A8EC" w:rsidR="0041192F" w:rsidRPr="00880243" w:rsidRDefault="0041192F" w:rsidP="00213FE2">
      <w:pPr>
        <w:widowControl w:val="0"/>
        <w:autoSpaceDE w:val="0"/>
        <w:autoSpaceDN w:val="0"/>
        <w:adjustRightInd w:val="0"/>
        <w:rPr>
          <w:rFonts w:ascii="Calibri" w:hAnsi="Calibri" w:cs="Calibri"/>
        </w:rPr>
      </w:pPr>
    </w:p>
    <w:p w14:paraId="75299B24" w14:textId="0F069BE3" w:rsidR="00880243" w:rsidRDefault="00880243" w:rsidP="00213FE2">
      <w:pPr>
        <w:pStyle w:val="NormalWeb"/>
        <w:spacing w:before="0" w:beforeAutospacing="0" w:after="0" w:afterAutospacing="0"/>
        <w:rPr>
          <w:rFonts w:ascii="Calibri" w:hAnsi="Calibri" w:cs="Calibri"/>
          <w:color w:val="000000"/>
        </w:rPr>
      </w:pPr>
      <w:r w:rsidRPr="00880243">
        <w:rPr>
          <w:rFonts w:ascii="Calibri" w:hAnsi="Calibri" w:cs="Calibri"/>
          <w:b/>
          <w:bCs/>
          <w:color w:val="000000"/>
        </w:rPr>
        <w:t xml:space="preserve">Counseling and Wellness Center: </w:t>
      </w:r>
      <w:r w:rsidRPr="00880243">
        <w:rPr>
          <w:rFonts w:ascii="Calibri" w:hAnsi="Calibri" w:cs="Calibri"/>
          <w:b/>
          <w:bCs/>
          <w:color w:val="000000"/>
        </w:rPr>
        <w:br/>
      </w:r>
      <w:r w:rsidRPr="00880243">
        <w:rPr>
          <w:rStyle w:val="apple-tab-span"/>
          <w:rFonts w:ascii="Calibri" w:hAnsi="Calibri" w:cs="Calibri"/>
          <w:b/>
          <w:bCs/>
          <w:color w:val="000000"/>
        </w:rPr>
        <w:tab/>
      </w:r>
      <w:hyperlink r:id="rId10" w:history="1">
        <w:r w:rsidRPr="00880243">
          <w:rPr>
            <w:rStyle w:val="Hyperlink"/>
            <w:rFonts w:ascii="Calibri" w:hAnsi="Calibri" w:cs="Calibri"/>
            <w:color w:val="1155CC"/>
          </w:rPr>
          <w:t>http://www.counseling.ufl.edu/cwc/Default.aspx</w:t>
        </w:r>
      </w:hyperlink>
      <w:r w:rsidRPr="00880243">
        <w:rPr>
          <w:rFonts w:ascii="Calibri" w:hAnsi="Calibri" w:cs="Calibri"/>
          <w:color w:val="000000"/>
        </w:rPr>
        <w:t>, 392-1575 </w:t>
      </w:r>
    </w:p>
    <w:p w14:paraId="0B9719AD" w14:textId="77777777" w:rsidR="00880243" w:rsidRPr="00880243" w:rsidRDefault="00880243" w:rsidP="00213FE2">
      <w:pPr>
        <w:pStyle w:val="NormalWeb"/>
        <w:spacing w:before="0" w:beforeAutospacing="0" w:after="0" w:afterAutospacing="0"/>
        <w:rPr>
          <w:rFonts w:ascii="Calibri" w:hAnsi="Calibri" w:cs="Calibri"/>
        </w:rPr>
      </w:pPr>
    </w:p>
    <w:p w14:paraId="5CBE5A19" w14:textId="3EC0BCE4" w:rsidR="00880243" w:rsidRPr="00880243" w:rsidRDefault="00880243" w:rsidP="00213FE2">
      <w:pPr>
        <w:pStyle w:val="NormalWeb"/>
        <w:spacing w:before="0" w:beforeAutospacing="0" w:after="0" w:afterAutospacing="0"/>
        <w:rPr>
          <w:rFonts w:ascii="Calibri" w:hAnsi="Calibri" w:cs="Calibri"/>
        </w:rPr>
      </w:pPr>
      <w:r w:rsidRPr="00880243">
        <w:rPr>
          <w:rFonts w:ascii="Calibri" w:hAnsi="Calibri" w:cs="Calibri"/>
          <w:b/>
          <w:bCs/>
          <w:color w:val="000000"/>
        </w:rPr>
        <w:t xml:space="preserve">University Police Department: </w:t>
      </w:r>
      <w:r w:rsidRPr="00880243">
        <w:rPr>
          <w:rFonts w:ascii="Calibri" w:hAnsi="Calibri" w:cs="Calibri"/>
          <w:b/>
          <w:bCs/>
          <w:color w:val="000000"/>
        </w:rPr>
        <w:br/>
      </w:r>
      <w:r w:rsidRPr="00880243">
        <w:rPr>
          <w:rStyle w:val="apple-tab-span"/>
          <w:rFonts w:ascii="Calibri" w:hAnsi="Calibri" w:cs="Calibri"/>
          <w:b/>
          <w:bCs/>
          <w:color w:val="000000"/>
        </w:rPr>
        <w:tab/>
      </w:r>
      <w:r w:rsidRPr="00880243">
        <w:rPr>
          <w:rFonts w:ascii="Calibri" w:hAnsi="Calibri" w:cs="Calibri"/>
          <w:color w:val="000000"/>
        </w:rPr>
        <w:t>392-1111 or 9-1-1 for emergencies.</w:t>
      </w:r>
    </w:p>
    <w:p w14:paraId="6AA1E3E2" w14:textId="77777777" w:rsidR="00880243" w:rsidRPr="00170B32" w:rsidRDefault="00880243" w:rsidP="00213FE2">
      <w:pPr>
        <w:widowControl w:val="0"/>
        <w:autoSpaceDE w:val="0"/>
        <w:autoSpaceDN w:val="0"/>
        <w:adjustRightInd w:val="0"/>
        <w:rPr>
          <w:rFonts w:ascii="Calibri" w:hAnsi="Calibri" w:cs="Calibri"/>
          <w:b/>
        </w:rPr>
      </w:pPr>
    </w:p>
    <w:p w14:paraId="5226A5F9" w14:textId="77777777" w:rsidR="00EA5761" w:rsidRPr="00170B32" w:rsidRDefault="00EA5761" w:rsidP="00213FE2">
      <w:pPr>
        <w:widowControl w:val="0"/>
        <w:autoSpaceDE w:val="0"/>
        <w:autoSpaceDN w:val="0"/>
        <w:adjustRightInd w:val="0"/>
        <w:rPr>
          <w:rFonts w:ascii="Calibri" w:hAnsi="Calibri" w:cs="Calibri"/>
          <w:b/>
        </w:rPr>
      </w:pPr>
      <w:r w:rsidRPr="00170B32">
        <w:rPr>
          <w:rFonts w:ascii="Calibri" w:hAnsi="Calibri" w:cs="Calibri"/>
          <w:b/>
        </w:rPr>
        <w:t xml:space="preserve">Course Text </w:t>
      </w:r>
    </w:p>
    <w:p w14:paraId="2FBA32AD" w14:textId="29EE519F" w:rsidR="00EA5761" w:rsidRPr="00170B32" w:rsidRDefault="00EA5761" w:rsidP="00213FE2">
      <w:pPr>
        <w:widowControl w:val="0"/>
        <w:autoSpaceDE w:val="0"/>
        <w:autoSpaceDN w:val="0"/>
        <w:adjustRightInd w:val="0"/>
        <w:rPr>
          <w:rFonts w:ascii="Calibri" w:hAnsi="Calibri" w:cs="Calibri"/>
        </w:rPr>
      </w:pPr>
      <w:r w:rsidRPr="00170B32">
        <w:rPr>
          <w:rFonts w:ascii="Calibri" w:hAnsi="Calibri" w:cs="Calibri"/>
        </w:rPr>
        <w:t xml:space="preserve">The text used for this course is </w:t>
      </w:r>
      <w:r w:rsidRPr="00170B32">
        <w:rPr>
          <w:rFonts w:ascii="Calibri" w:hAnsi="Calibri" w:cs="Calibri"/>
          <w:i/>
        </w:rPr>
        <w:t>An Introduction to Symbolic Logic</w:t>
      </w:r>
      <w:r w:rsidRPr="00170B32">
        <w:rPr>
          <w:rFonts w:ascii="Calibri" w:hAnsi="Calibri" w:cs="Calibri"/>
        </w:rPr>
        <w:t xml:space="preserve"> by Terence Parsons. </w:t>
      </w:r>
      <w:r w:rsidR="0041192F" w:rsidRPr="00170B32">
        <w:rPr>
          <w:rFonts w:ascii="Calibri" w:hAnsi="Calibri" w:cs="Calibri"/>
        </w:rPr>
        <w:t xml:space="preserve">It is available for free through the software we will be using. </w:t>
      </w:r>
      <w:r w:rsidRPr="00170B32">
        <w:rPr>
          <w:rFonts w:ascii="Calibri" w:hAnsi="Calibri" w:cs="Calibri"/>
        </w:rPr>
        <w:t xml:space="preserve">The course will </w:t>
      </w:r>
      <w:r w:rsidR="001D1DF1">
        <w:rPr>
          <w:rFonts w:ascii="Calibri" w:hAnsi="Calibri" w:cs="Calibri"/>
        </w:rPr>
        <w:t>focus on the first three chapters of the book.</w:t>
      </w:r>
    </w:p>
    <w:p w14:paraId="1536DBEF" w14:textId="77777777" w:rsidR="0041192F" w:rsidRPr="00170B32" w:rsidRDefault="0041192F" w:rsidP="00213FE2">
      <w:pPr>
        <w:widowControl w:val="0"/>
        <w:autoSpaceDE w:val="0"/>
        <w:autoSpaceDN w:val="0"/>
        <w:adjustRightInd w:val="0"/>
        <w:rPr>
          <w:rFonts w:ascii="Calibri" w:hAnsi="Calibri" w:cs="Calibri"/>
        </w:rPr>
      </w:pPr>
    </w:p>
    <w:p w14:paraId="74A0256E" w14:textId="1163CEFB" w:rsidR="0041192F" w:rsidRPr="00170B32" w:rsidRDefault="00EA5761" w:rsidP="00213FE2">
      <w:pPr>
        <w:widowControl w:val="0"/>
        <w:autoSpaceDE w:val="0"/>
        <w:autoSpaceDN w:val="0"/>
        <w:adjustRightInd w:val="0"/>
        <w:rPr>
          <w:rFonts w:ascii="Calibri" w:hAnsi="Calibri" w:cs="Calibri"/>
          <w:b/>
        </w:rPr>
      </w:pPr>
      <w:r w:rsidRPr="00170B32">
        <w:rPr>
          <w:rFonts w:ascii="Calibri" w:hAnsi="Calibri" w:cs="Calibri"/>
          <w:b/>
        </w:rPr>
        <w:t>Logic 2010</w:t>
      </w:r>
      <w:r w:rsidR="005102A4">
        <w:rPr>
          <w:rFonts w:ascii="MS Gothic" w:eastAsia="MS Gothic" w:hAnsi="MS Gothic" w:cs="MS Gothic"/>
          <w:b/>
        </w:rPr>
        <w:t xml:space="preserve"> </w:t>
      </w:r>
      <w:r w:rsidR="0041192F" w:rsidRPr="00170B32">
        <w:rPr>
          <w:rFonts w:ascii="Calibri" w:hAnsi="Calibri" w:cs="Calibri"/>
          <w:b/>
        </w:rPr>
        <w:t>(Course Software)</w:t>
      </w:r>
    </w:p>
    <w:p w14:paraId="3EC8E359" w14:textId="5B328523" w:rsidR="00EA5761" w:rsidRPr="00170B32" w:rsidRDefault="0083574C" w:rsidP="00213FE2">
      <w:pPr>
        <w:widowControl w:val="0"/>
        <w:autoSpaceDE w:val="0"/>
        <w:autoSpaceDN w:val="0"/>
        <w:adjustRightInd w:val="0"/>
        <w:rPr>
          <w:rFonts w:ascii="Calibri" w:hAnsi="Calibri" w:cs="Calibri"/>
        </w:rPr>
      </w:pPr>
      <w:r>
        <w:rPr>
          <w:rFonts w:ascii="Calibri" w:hAnsi="Calibri" w:cs="Calibri"/>
        </w:rPr>
        <w:t>Much of the course will be done</w:t>
      </w:r>
      <w:r w:rsidR="00EA5761" w:rsidRPr="00170B32">
        <w:rPr>
          <w:rFonts w:ascii="Calibri" w:hAnsi="Calibri" w:cs="Calibri"/>
        </w:rPr>
        <w:t xml:space="preserve"> using UCLA’s “Logic 2010” program (</w:t>
      </w:r>
      <w:hyperlink r:id="rId11" w:history="1">
        <w:r w:rsidR="001D1DF1" w:rsidRPr="00ED392D">
          <w:rPr>
            <w:rStyle w:val="Hyperlink"/>
            <w:rFonts w:ascii="Calibri" w:hAnsi="Calibri" w:cs="Calibri"/>
          </w:rPr>
          <w:t>http://logiclx.humnet.ucla.edu/</w:t>
        </w:r>
      </w:hyperlink>
      <w:r w:rsidR="00EA5761" w:rsidRPr="00170B32">
        <w:rPr>
          <w:rFonts w:ascii="Calibri" w:hAnsi="Calibri" w:cs="Calibri"/>
        </w:rPr>
        <w:t>).</w:t>
      </w:r>
      <w:r w:rsidR="001D1DF1">
        <w:rPr>
          <w:rFonts w:ascii="Calibri" w:hAnsi="Calibri" w:cs="Calibri"/>
        </w:rPr>
        <w:t xml:space="preserve"> </w:t>
      </w:r>
      <w:r w:rsidR="009E6059" w:rsidRPr="00170B32">
        <w:rPr>
          <w:rFonts w:ascii="Calibri" w:hAnsi="Calibri" w:cs="Calibri"/>
        </w:rPr>
        <w:t>The program runs on both Windows and Mac.</w:t>
      </w:r>
      <w:r w:rsidR="00EA5761" w:rsidRPr="00170B32">
        <w:rPr>
          <w:rFonts w:ascii="Calibri" w:hAnsi="Calibri" w:cs="Calibri"/>
        </w:rPr>
        <w:t xml:space="preserve"> Students need to download, install, and register for this program. You will need to know your </w:t>
      </w:r>
      <w:r w:rsidR="001D1DF1">
        <w:rPr>
          <w:rFonts w:ascii="Calibri" w:hAnsi="Calibri" w:cs="Calibri"/>
        </w:rPr>
        <w:t>UF</w:t>
      </w:r>
      <w:r w:rsidR="00EA5761" w:rsidRPr="00170B32">
        <w:rPr>
          <w:rFonts w:ascii="Calibri" w:hAnsi="Calibri" w:cs="Calibri"/>
        </w:rPr>
        <w:t xml:space="preserve"> Student ID number and pick a password when you register with the system. </w:t>
      </w:r>
    </w:p>
    <w:p w14:paraId="4EFC952C" w14:textId="71A0A733" w:rsidR="00EA5761" w:rsidRPr="00170B32" w:rsidRDefault="00EA5761" w:rsidP="00213FE2">
      <w:pPr>
        <w:widowControl w:val="0"/>
        <w:autoSpaceDE w:val="0"/>
        <w:autoSpaceDN w:val="0"/>
        <w:adjustRightInd w:val="0"/>
        <w:rPr>
          <w:rFonts w:ascii="Calibri" w:hAnsi="Calibri" w:cs="Calibri"/>
        </w:rPr>
      </w:pPr>
    </w:p>
    <w:p w14:paraId="4AF3A2DC" w14:textId="77777777" w:rsidR="00EA5761" w:rsidRPr="00170B32" w:rsidRDefault="00EA5761" w:rsidP="00213FE2">
      <w:pPr>
        <w:widowControl w:val="0"/>
        <w:autoSpaceDE w:val="0"/>
        <w:autoSpaceDN w:val="0"/>
        <w:adjustRightInd w:val="0"/>
        <w:rPr>
          <w:rFonts w:ascii="Calibri" w:hAnsi="Calibri" w:cs="Calibri"/>
          <w:b/>
        </w:rPr>
      </w:pPr>
      <w:r w:rsidRPr="00170B32">
        <w:rPr>
          <w:rFonts w:ascii="Calibri" w:hAnsi="Calibri" w:cs="Calibri"/>
          <w:b/>
        </w:rPr>
        <w:t xml:space="preserve">Course Website </w:t>
      </w:r>
    </w:p>
    <w:p w14:paraId="3B3B4910" w14:textId="3CF41D3B" w:rsidR="00C558BF" w:rsidRPr="00213FE2" w:rsidRDefault="00EA5761" w:rsidP="00213FE2">
      <w:pPr>
        <w:widowControl w:val="0"/>
        <w:autoSpaceDE w:val="0"/>
        <w:autoSpaceDN w:val="0"/>
        <w:adjustRightInd w:val="0"/>
        <w:rPr>
          <w:rFonts w:ascii="Calibri" w:hAnsi="Calibri" w:cs="Calibri"/>
        </w:rPr>
      </w:pPr>
      <w:r w:rsidRPr="00170B32">
        <w:rPr>
          <w:rFonts w:ascii="Calibri" w:hAnsi="Calibri" w:cs="Calibri"/>
        </w:rPr>
        <w:t xml:space="preserve">There are two websites for this course. The </w:t>
      </w:r>
      <w:r w:rsidR="00FB7BEF">
        <w:rPr>
          <w:rFonts w:ascii="Calibri" w:hAnsi="Calibri" w:cs="Calibri"/>
        </w:rPr>
        <w:t>first</w:t>
      </w:r>
      <w:r w:rsidRPr="00170B32">
        <w:rPr>
          <w:rFonts w:ascii="Calibri" w:hAnsi="Calibri" w:cs="Calibri"/>
        </w:rPr>
        <w:t xml:space="preserve"> is the </w:t>
      </w:r>
      <w:r w:rsidRPr="00213FE2">
        <w:rPr>
          <w:rFonts w:ascii="Calibri" w:hAnsi="Calibri" w:cs="Calibri"/>
        </w:rPr>
        <w:t>Logic 2010 student page</w:t>
      </w:r>
      <w:r w:rsidR="00737958" w:rsidRPr="00213FE2">
        <w:rPr>
          <w:rFonts w:ascii="Calibri" w:hAnsi="Calibri" w:cs="Calibri"/>
        </w:rPr>
        <w:t>, which I will call the “Program Site”</w:t>
      </w:r>
      <w:r w:rsidRPr="00213FE2">
        <w:rPr>
          <w:rFonts w:ascii="Calibri" w:hAnsi="Calibri" w:cs="Calibri"/>
        </w:rPr>
        <w:t xml:space="preserve">: </w:t>
      </w:r>
    </w:p>
    <w:p w14:paraId="6E6823BF" w14:textId="619DADD5" w:rsidR="005206C5" w:rsidRPr="00213FE2" w:rsidRDefault="0026047C" w:rsidP="00213FE2">
      <w:pPr>
        <w:rPr>
          <w:rFonts w:ascii="Calibri" w:hAnsi="Calibri" w:cs="Calibri"/>
        </w:rPr>
      </w:pPr>
      <w:hyperlink r:id="rId12" w:history="1">
        <w:r w:rsidR="001F6C7F" w:rsidRPr="00213FE2">
          <w:rPr>
            <w:rStyle w:val="Hyperlink"/>
            <w:rFonts w:ascii="Calibri" w:hAnsi="Calibri" w:cs="Calibri"/>
          </w:rPr>
          <w:t>https://logiclx.humnet.ucla.edu/Logic/Student/Course/674/</w:t>
        </w:r>
      </w:hyperlink>
      <w:r w:rsidR="00EA5761" w:rsidRPr="00213FE2">
        <w:rPr>
          <w:rFonts w:ascii="Calibri" w:hAnsi="Calibri" w:cs="Calibri"/>
        </w:rPr>
        <w:t xml:space="preserve">. </w:t>
      </w:r>
    </w:p>
    <w:p w14:paraId="759AC68D" w14:textId="77777777" w:rsidR="00547207" w:rsidRPr="00170B32" w:rsidRDefault="00547207" w:rsidP="00213FE2">
      <w:pPr>
        <w:widowControl w:val="0"/>
        <w:autoSpaceDE w:val="0"/>
        <w:autoSpaceDN w:val="0"/>
        <w:adjustRightInd w:val="0"/>
        <w:rPr>
          <w:rFonts w:ascii="Calibri" w:hAnsi="Calibri" w:cs="Calibri"/>
        </w:rPr>
      </w:pPr>
    </w:p>
    <w:p w14:paraId="7FBB9EA5" w14:textId="1BFD2E75" w:rsidR="00EA5761" w:rsidRPr="00170B32" w:rsidRDefault="00EA5761" w:rsidP="00213FE2">
      <w:pPr>
        <w:widowControl w:val="0"/>
        <w:autoSpaceDE w:val="0"/>
        <w:autoSpaceDN w:val="0"/>
        <w:adjustRightInd w:val="0"/>
        <w:rPr>
          <w:rFonts w:ascii="Calibri" w:hAnsi="Calibri" w:cs="Calibri"/>
        </w:rPr>
      </w:pPr>
      <w:r w:rsidRPr="00170B32">
        <w:rPr>
          <w:rFonts w:ascii="Calibri" w:hAnsi="Calibri" w:cs="Calibri"/>
        </w:rPr>
        <w:t xml:space="preserve">Students must register for the Logic 2010 program before they can access the Logic 2010 course website. The Logic 2010 website lists the homework assignments and records student grades for those assignments. It also contains a section (under the “Documents” tab) with many helpful documents explaining how to use the Logic 2010 program. The second course website is the </w:t>
      </w:r>
      <w:r w:rsidR="00100913">
        <w:rPr>
          <w:rFonts w:ascii="Calibri" w:hAnsi="Calibri" w:cs="Calibri"/>
        </w:rPr>
        <w:t>Canvas</w:t>
      </w:r>
      <w:r w:rsidRPr="00170B32">
        <w:rPr>
          <w:rFonts w:ascii="Calibri" w:hAnsi="Calibri" w:cs="Calibri"/>
        </w:rPr>
        <w:t xml:space="preserve"> site for this course. The </w:t>
      </w:r>
      <w:r w:rsidR="00100913">
        <w:rPr>
          <w:rFonts w:ascii="Calibri" w:hAnsi="Calibri" w:cs="Calibri"/>
        </w:rPr>
        <w:t>Canvas</w:t>
      </w:r>
      <w:r w:rsidRPr="00170B32">
        <w:rPr>
          <w:rFonts w:ascii="Calibri" w:hAnsi="Calibri" w:cs="Calibri"/>
        </w:rPr>
        <w:t xml:space="preserve"> site will mainly be used for announcements and for posting documents. </w:t>
      </w:r>
    </w:p>
    <w:p w14:paraId="600563AD" w14:textId="77777777" w:rsidR="00547207" w:rsidRPr="00170B32" w:rsidRDefault="00547207" w:rsidP="00213FE2">
      <w:pPr>
        <w:widowControl w:val="0"/>
        <w:autoSpaceDE w:val="0"/>
        <w:autoSpaceDN w:val="0"/>
        <w:adjustRightInd w:val="0"/>
        <w:rPr>
          <w:rFonts w:ascii="Calibri" w:hAnsi="Calibri" w:cs="Calibri"/>
        </w:rPr>
      </w:pPr>
    </w:p>
    <w:p w14:paraId="5BC22024" w14:textId="77777777" w:rsidR="00EA5761" w:rsidRPr="00170B32" w:rsidRDefault="00EA5761" w:rsidP="00213FE2">
      <w:pPr>
        <w:widowControl w:val="0"/>
        <w:autoSpaceDE w:val="0"/>
        <w:autoSpaceDN w:val="0"/>
        <w:adjustRightInd w:val="0"/>
        <w:rPr>
          <w:rFonts w:ascii="Calibri" w:hAnsi="Calibri" w:cs="Calibri"/>
          <w:b/>
        </w:rPr>
      </w:pPr>
      <w:r w:rsidRPr="00170B32">
        <w:rPr>
          <w:rFonts w:ascii="Calibri" w:hAnsi="Calibri" w:cs="Calibri"/>
          <w:b/>
        </w:rPr>
        <w:t xml:space="preserve">Course Requirements </w:t>
      </w:r>
    </w:p>
    <w:p w14:paraId="49CDDE48" w14:textId="1C0E5D57" w:rsidR="00547207" w:rsidRPr="00170B32" w:rsidRDefault="00EA5761" w:rsidP="00213FE2">
      <w:pPr>
        <w:widowControl w:val="0"/>
        <w:autoSpaceDE w:val="0"/>
        <w:autoSpaceDN w:val="0"/>
        <w:adjustRightInd w:val="0"/>
        <w:rPr>
          <w:rFonts w:ascii="Calibri" w:hAnsi="Calibri" w:cs="Calibri"/>
        </w:rPr>
      </w:pPr>
      <w:r w:rsidRPr="00170B32">
        <w:rPr>
          <w:rFonts w:ascii="Calibri" w:hAnsi="Calibri" w:cs="Calibri"/>
        </w:rPr>
        <w:t>Homework</w:t>
      </w:r>
      <w:r w:rsidR="00547207" w:rsidRPr="00170B32">
        <w:rPr>
          <w:rFonts w:ascii="Calibri" w:hAnsi="Calibri" w:cs="Calibri"/>
        </w:rPr>
        <w:t xml:space="preserve"> assignments: </w:t>
      </w:r>
      <w:r w:rsidR="00B33063">
        <w:rPr>
          <w:rFonts w:ascii="Calibri" w:hAnsi="Calibri" w:cs="Calibri"/>
        </w:rPr>
        <w:t>40</w:t>
      </w:r>
      <w:r w:rsidRPr="00170B32">
        <w:rPr>
          <w:rFonts w:ascii="Calibri" w:hAnsi="Calibri" w:cs="Calibri"/>
        </w:rPr>
        <w:t xml:space="preserve">% </w:t>
      </w:r>
    </w:p>
    <w:p w14:paraId="055F5A81" w14:textId="4C02B2CF" w:rsidR="00547207" w:rsidRPr="00170B32" w:rsidRDefault="00EA5761" w:rsidP="00213FE2">
      <w:pPr>
        <w:widowControl w:val="0"/>
        <w:autoSpaceDE w:val="0"/>
        <w:autoSpaceDN w:val="0"/>
        <w:adjustRightInd w:val="0"/>
        <w:rPr>
          <w:rFonts w:ascii="Calibri" w:hAnsi="Calibri" w:cs="Calibri"/>
        </w:rPr>
      </w:pPr>
      <w:r w:rsidRPr="00170B32">
        <w:rPr>
          <w:rFonts w:ascii="Calibri" w:hAnsi="Calibri" w:cs="Calibri"/>
        </w:rPr>
        <w:t xml:space="preserve">Midterm </w:t>
      </w:r>
      <w:r w:rsidR="007100A0">
        <w:rPr>
          <w:rFonts w:ascii="Calibri" w:hAnsi="Calibri" w:cs="Calibri"/>
        </w:rPr>
        <w:t>Exam</w:t>
      </w:r>
      <w:r w:rsidRPr="00170B32">
        <w:rPr>
          <w:rFonts w:ascii="Calibri" w:hAnsi="Calibri" w:cs="Calibri"/>
        </w:rPr>
        <w:t>: 2</w:t>
      </w:r>
      <w:r w:rsidR="00B33063">
        <w:rPr>
          <w:rFonts w:ascii="Calibri" w:hAnsi="Calibri" w:cs="Calibri"/>
        </w:rPr>
        <w:t>5</w:t>
      </w:r>
      <w:r w:rsidRPr="00170B32">
        <w:rPr>
          <w:rFonts w:ascii="Calibri" w:hAnsi="Calibri" w:cs="Calibri"/>
        </w:rPr>
        <w:t>%</w:t>
      </w:r>
      <w:r w:rsidRPr="00170B32">
        <w:rPr>
          <w:rFonts w:ascii="MS Gothic" w:eastAsia="MS Gothic" w:hAnsi="MS Gothic" w:cs="MS Gothic" w:hint="eastAsia"/>
        </w:rPr>
        <w:t> </w:t>
      </w:r>
    </w:p>
    <w:p w14:paraId="4157FD30" w14:textId="720AD707" w:rsidR="00EA5761" w:rsidRPr="00170B32" w:rsidRDefault="00547207" w:rsidP="00213FE2">
      <w:pPr>
        <w:widowControl w:val="0"/>
        <w:autoSpaceDE w:val="0"/>
        <w:autoSpaceDN w:val="0"/>
        <w:adjustRightInd w:val="0"/>
        <w:rPr>
          <w:rFonts w:ascii="Calibri" w:hAnsi="Calibri" w:cs="Calibri"/>
        </w:rPr>
      </w:pPr>
      <w:r w:rsidRPr="00170B32">
        <w:rPr>
          <w:rFonts w:ascii="Calibri" w:hAnsi="Calibri" w:cs="Calibri"/>
        </w:rPr>
        <w:lastRenderedPageBreak/>
        <w:t>Final: 25</w:t>
      </w:r>
      <w:r w:rsidR="00EA5761" w:rsidRPr="00170B32">
        <w:rPr>
          <w:rFonts w:ascii="Calibri" w:hAnsi="Calibri" w:cs="Calibri"/>
        </w:rPr>
        <w:t xml:space="preserve">% </w:t>
      </w:r>
    </w:p>
    <w:p w14:paraId="6798FACB" w14:textId="7B3A1F53" w:rsidR="00EA5761" w:rsidRPr="00170B32" w:rsidRDefault="00EA5761" w:rsidP="00213FE2">
      <w:pPr>
        <w:widowControl w:val="0"/>
        <w:autoSpaceDE w:val="0"/>
        <w:autoSpaceDN w:val="0"/>
        <w:adjustRightInd w:val="0"/>
        <w:rPr>
          <w:rFonts w:ascii="Calibri" w:hAnsi="Calibri" w:cs="Calibri"/>
        </w:rPr>
      </w:pPr>
      <w:r w:rsidRPr="00170B32">
        <w:rPr>
          <w:rFonts w:ascii="Calibri" w:hAnsi="Calibri" w:cs="Calibri"/>
        </w:rPr>
        <w:t xml:space="preserve">Class attendance/participation: </w:t>
      </w:r>
      <w:r w:rsidR="007100A0">
        <w:rPr>
          <w:rFonts w:ascii="Calibri" w:hAnsi="Calibri" w:cs="Calibri"/>
        </w:rPr>
        <w:t>10</w:t>
      </w:r>
      <w:r w:rsidRPr="00170B32">
        <w:rPr>
          <w:rFonts w:ascii="Calibri" w:hAnsi="Calibri" w:cs="Calibri"/>
        </w:rPr>
        <w:t xml:space="preserve">% </w:t>
      </w:r>
    </w:p>
    <w:p w14:paraId="7BBC11B2" w14:textId="77777777" w:rsidR="00547207" w:rsidRPr="00170B32" w:rsidRDefault="00547207" w:rsidP="00213FE2">
      <w:pPr>
        <w:widowControl w:val="0"/>
        <w:autoSpaceDE w:val="0"/>
        <w:autoSpaceDN w:val="0"/>
        <w:adjustRightInd w:val="0"/>
        <w:rPr>
          <w:rFonts w:ascii="Calibri" w:hAnsi="Calibri" w:cs="Calibri"/>
        </w:rPr>
      </w:pPr>
    </w:p>
    <w:p w14:paraId="72DA2E36" w14:textId="77777777" w:rsidR="00EA5761" w:rsidRPr="00170B32" w:rsidRDefault="00EA5761" w:rsidP="00213FE2">
      <w:pPr>
        <w:widowControl w:val="0"/>
        <w:autoSpaceDE w:val="0"/>
        <w:autoSpaceDN w:val="0"/>
        <w:adjustRightInd w:val="0"/>
        <w:rPr>
          <w:rFonts w:ascii="Calibri" w:hAnsi="Calibri" w:cs="Calibri"/>
          <w:b/>
        </w:rPr>
      </w:pPr>
      <w:r w:rsidRPr="00170B32">
        <w:rPr>
          <w:rFonts w:ascii="Calibri" w:hAnsi="Calibri" w:cs="Calibri"/>
          <w:b/>
        </w:rPr>
        <w:t xml:space="preserve">Homework </w:t>
      </w:r>
    </w:p>
    <w:p w14:paraId="790DB796" w14:textId="04F70227" w:rsidR="008715CE" w:rsidRDefault="00213FE2" w:rsidP="00213FE2">
      <w:pPr>
        <w:widowControl w:val="0"/>
        <w:autoSpaceDE w:val="0"/>
        <w:autoSpaceDN w:val="0"/>
        <w:adjustRightInd w:val="0"/>
        <w:rPr>
          <w:rFonts w:ascii="Calibri" w:hAnsi="Calibri" w:cs="Calibri"/>
        </w:rPr>
      </w:pPr>
      <w:r>
        <w:rPr>
          <w:rFonts w:ascii="Calibri" w:hAnsi="Calibri" w:cs="Calibri"/>
        </w:rPr>
        <w:t xml:space="preserve">Homework </w:t>
      </w:r>
      <w:r w:rsidR="008715CE">
        <w:rPr>
          <w:rFonts w:ascii="Calibri" w:hAnsi="Calibri" w:cs="Calibri"/>
        </w:rPr>
        <w:t xml:space="preserve">assignments </w:t>
      </w:r>
      <w:r w:rsidR="00FB0D55">
        <w:rPr>
          <w:rFonts w:ascii="Calibri" w:hAnsi="Calibri" w:cs="Calibri"/>
        </w:rPr>
        <w:t xml:space="preserve">will consist of </w:t>
      </w:r>
      <w:r w:rsidR="00EA56E1">
        <w:rPr>
          <w:rFonts w:ascii="Calibri" w:hAnsi="Calibri" w:cs="Calibri"/>
        </w:rPr>
        <w:t xml:space="preserve">reading, </w:t>
      </w:r>
      <w:r w:rsidR="00FB0D55">
        <w:rPr>
          <w:rFonts w:ascii="Calibri" w:hAnsi="Calibri" w:cs="Calibri"/>
        </w:rPr>
        <w:t>watching videos and</w:t>
      </w:r>
      <w:r w:rsidR="005102A4">
        <w:rPr>
          <w:rFonts w:ascii="Calibri" w:hAnsi="Calibri" w:cs="Calibri"/>
        </w:rPr>
        <w:t>/or</w:t>
      </w:r>
      <w:r w:rsidR="00FB0D55">
        <w:rPr>
          <w:rFonts w:ascii="Calibri" w:hAnsi="Calibri" w:cs="Calibri"/>
        </w:rPr>
        <w:t xml:space="preserve"> completing problem sets. Homework will typically be assigned every class, and will be due 10 minutes before the start of the next class. </w:t>
      </w:r>
    </w:p>
    <w:p w14:paraId="4E632F03" w14:textId="131A3B28" w:rsidR="00EA56E1" w:rsidRDefault="00EA56E1" w:rsidP="00213FE2">
      <w:pPr>
        <w:widowControl w:val="0"/>
        <w:autoSpaceDE w:val="0"/>
        <w:autoSpaceDN w:val="0"/>
        <w:adjustRightInd w:val="0"/>
        <w:rPr>
          <w:rFonts w:ascii="Calibri" w:hAnsi="Calibri" w:cs="Calibri"/>
        </w:rPr>
      </w:pPr>
    </w:p>
    <w:p w14:paraId="705C2EB7" w14:textId="43D18EDC" w:rsidR="00EA56E1" w:rsidRDefault="00EA56E1" w:rsidP="00213FE2">
      <w:pPr>
        <w:widowControl w:val="0"/>
        <w:autoSpaceDE w:val="0"/>
        <w:autoSpaceDN w:val="0"/>
        <w:adjustRightInd w:val="0"/>
        <w:rPr>
          <w:rFonts w:ascii="Calibri" w:hAnsi="Calibri" w:cs="Calibri"/>
        </w:rPr>
      </w:pPr>
      <w:r>
        <w:rPr>
          <w:rFonts w:ascii="Calibri" w:hAnsi="Calibri" w:cs="Calibri"/>
        </w:rPr>
        <w:t>Reading assignments can be accessed through the program (by clicking “Logic Text” in the main menu).</w:t>
      </w:r>
    </w:p>
    <w:p w14:paraId="115CA383" w14:textId="77777777" w:rsidR="00EA56E1" w:rsidRDefault="00EA56E1" w:rsidP="00213FE2">
      <w:pPr>
        <w:widowControl w:val="0"/>
        <w:autoSpaceDE w:val="0"/>
        <w:autoSpaceDN w:val="0"/>
        <w:adjustRightInd w:val="0"/>
        <w:rPr>
          <w:rFonts w:ascii="Calibri" w:hAnsi="Calibri" w:cs="Calibri"/>
        </w:rPr>
      </w:pPr>
    </w:p>
    <w:p w14:paraId="3E19A80F" w14:textId="04AB0F7E" w:rsidR="00EA56E1" w:rsidRDefault="00EA56E1" w:rsidP="00213FE2">
      <w:pPr>
        <w:widowControl w:val="0"/>
        <w:autoSpaceDE w:val="0"/>
        <w:autoSpaceDN w:val="0"/>
        <w:adjustRightInd w:val="0"/>
        <w:rPr>
          <w:rFonts w:ascii="Calibri" w:hAnsi="Calibri" w:cs="Calibri"/>
        </w:rPr>
      </w:pPr>
      <w:r>
        <w:rPr>
          <w:rFonts w:ascii="Calibri" w:hAnsi="Calibri" w:cs="Calibri"/>
        </w:rPr>
        <w:t>Assigned videos will be posted in announcements on Canvas.</w:t>
      </w:r>
    </w:p>
    <w:p w14:paraId="317E17D6" w14:textId="4D653606" w:rsidR="00EA56E1" w:rsidRDefault="00EA56E1" w:rsidP="00213FE2">
      <w:pPr>
        <w:widowControl w:val="0"/>
        <w:autoSpaceDE w:val="0"/>
        <w:autoSpaceDN w:val="0"/>
        <w:adjustRightInd w:val="0"/>
        <w:rPr>
          <w:rFonts w:ascii="Calibri" w:hAnsi="Calibri" w:cs="Calibri"/>
        </w:rPr>
      </w:pPr>
    </w:p>
    <w:p w14:paraId="3ED65062" w14:textId="0492C673" w:rsidR="00EA56E1" w:rsidRDefault="00EA56E1" w:rsidP="00213FE2">
      <w:pPr>
        <w:widowControl w:val="0"/>
        <w:autoSpaceDE w:val="0"/>
        <w:autoSpaceDN w:val="0"/>
        <w:adjustRightInd w:val="0"/>
        <w:rPr>
          <w:rFonts w:ascii="Calibri" w:hAnsi="Calibri" w:cs="Calibri"/>
        </w:rPr>
      </w:pPr>
      <w:r>
        <w:rPr>
          <w:rFonts w:ascii="Calibri" w:hAnsi="Calibri" w:cs="Calibri"/>
        </w:rPr>
        <w:t>Problem Sets</w:t>
      </w:r>
      <w:r w:rsidRPr="00170B32">
        <w:rPr>
          <w:rFonts w:ascii="Calibri" w:hAnsi="Calibri" w:cs="Calibri"/>
        </w:rPr>
        <w:t xml:space="preserve"> can be accessed through the Logic 2010 program (by clicking on the “Assignments” button on the Main Menu) or by signing in to the Logic 2010 student page (i.e. the Program Site). </w:t>
      </w:r>
      <w:r>
        <w:rPr>
          <w:rFonts w:ascii="Calibri" w:hAnsi="Calibri" w:cs="Calibri"/>
        </w:rPr>
        <w:t>Problem sets</w:t>
      </w:r>
      <w:r w:rsidRPr="00170B32">
        <w:rPr>
          <w:rFonts w:ascii="Calibri" w:hAnsi="Calibri" w:cs="Calibri"/>
        </w:rPr>
        <w:t xml:space="preserve"> must be submitted over the internet to the Logic 2010 database directly from the logic software. Please make sure that your computer is connected to the internet before submitting your assignment. Further instructions for using the program and for submitting homework to the database are available under the “Documents” tab on the Logic 2010 website. (Under the main “Documents” tab, click the “Program Documents” sub-tab, and then open the document titled “Saving, Submitting, and Backing Up.”</w:t>
      </w:r>
      <w:r>
        <w:rPr>
          <w:rFonts w:ascii="Calibri" w:hAnsi="Calibri" w:cs="Calibri"/>
        </w:rPr>
        <w:t>)</w:t>
      </w:r>
    </w:p>
    <w:p w14:paraId="4B7B54A4" w14:textId="77777777" w:rsidR="00213FE2" w:rsidRDefault="00213FE2" w:rsidP="00213FE2">
      <w:pPr>
        <w:widowControl w:val="0"/>
        <w:autoSpaceDE w:val="0"/>
        <w:autoSpaceDN w:val="0"/>
        <w:adjustRightInd w:val="0"/>
        <w:rPr>
          <w:rFonts w:ascii="Calibri" w:hAnsi="Calibri" w:cs="Calibri"/>
        </w:rPr>
      </w:pPr>
    </w:p>
    <w:p w14:paraId="10D5BD58" w14:textId="69C2F461" w:rsidR="00FB0D55" w:rsidRDefault="00EA5761" w:rsidP="00213FE2">
      <w:pPr>
        <w:widowControl w:val="0"/>
        <w:autoSpaceDE w:val="0"/>
        <w:autoSpaceDN w:val="0"/>
        <w:adjustRightInd w:val="0"/>
        <w:rPr>
          <w:rFonts w:ascii="Calibri" w:hAnsi="Calibri" w:cs="Calibri"/>
        </w:rPr>
      </w:pPr>
      <w:r w:rsidRPr="00170B32">
        <w:rPr>
          <w:rFonts w:ascii="Calibri" w:hAnsi="Calibri" w:cs="Calibri"/>
        </w:rPr>
        <w:t xml:space="preserve">Late </w:t>
      </w:r>
      <w:r w:rsidR="00FE6ED8">
        <w:rPr>
          <w:rFonts w:ascii="Calibri" w:hAnsi="Calibri" w:cs="Calibri"/>
        </w:rPr>
        <w:t>problem sets</w:t>
      </w:r>
      <w:r w:rsidRPr="00170B32">
        <w:rPr>
          <w:rFonts w:ascii="Calibri" w:hAnsi="Calibri" w:cs="Calibri"/>
        </w:rPr>
        <w:t xml:space="preserve"> receive no credit unless a valid excuse is communicated (if possible) well in advance of the deadline for the assignment. </w:t>
      </w:r>
    </w:p>
    <w:p w14:paraId="5DE1C961" w14:textId="77777777" w:rsidR="00A24F7E" w:rsidRPr="00170B32" w:rsidRDefault="00A24F7E" w:rsidP="00213FE2">
      <w:pPr>
        <w:widowControl w:val="0"/>
        <w:autoSpaceDE w:val="0"/>
        <w:autoSpaceDN w:val="0"/>
        <w:adjustRightInd w:val="0"/>
        <w:rPr>
          <w:rFonts w:ascii="Calibri" w:hAnsi="Calibri" w:cs="Calibri"/>
        </w:rPr>
      </w:pPr>
    </w:p>
    <w:p w14:paraId="39F7653B" w14:textId="77777777" w:rsidR="00A24F7E" w:rsidRPr="00170B32" w:rsidRDefault="00EA5761" w:rsidP="00213FE2">
      <w:pPr>
        <w:widowControl w:val="0"/>
        <w:autoSpaceDE w:val="0"/>
        <w:autoSpaceDN w:val="0"/>
        <w:adjustRightInd w:val="0"/>
        <w:rPr>
          <w:rFonts w:ascii="Calibri" w:hAnsi="Calibri" w:cs="Calibri"/>
          <w:b/>
        </w:rPr>
      </w:pPr>
      <w:r w:rsidRPr="00170B32">
        <w:rPr>
          <w:rFonts w:ascii="Calibri" w:hAnsi="Calibri" w:cs="Calibri"/>
          <w:b/>
        </w:rPr>
        <w:t>Exams</w:t>
      </w:r>
      <w:r w:rsidRPr="00170B32">
        <w:rPr>
          <w:rFonts w:ascii="MS Gothic" w:eastAsia="MS Gothic" w:hAnsi="MS Gothic" w:cs="MS Gothic" w:hint="eastAsia"/>
          <w:b/>
        </w:rPr>
        <w:t> </w:t>
      </w:r>
    </w:p>
    <w:p w14:paraId="53857EC4" w14:textId="4005104F" w:rsidR="00EA5761" w:rsidRDefault="00EA5761" w:rsidP="00213FE2">
      <w:pPr>
        <w:widowControl w:val="0"/>
        <w:autoSpaceDE w:val="0"/>
        <w:autoSpaceDN w:val="0"/>
        <w:adjustRightInd w:val="0"/>
        <w:rPr>
          <w:rFonts w:ascii="Calibri" w:hAnsi="Calibri" w:cs="Calibri"/>
        </w:rPr>
      </w:pPr>
      <w:r w:rsidRPr="00170B32">
        <w:rPr>
          <w:rFonts w:ascii="Calibri" w:hAnsi="Calibri" w:cs="Calibri"/>
        </w:rPr>
        <w:t xml:space="preserve">There will be </w:t>
      </w:r>
      <w:r w:rsidR="0091453F">
        <w:rPr>
          <w:rFonts w:ascii="Calibri" w:hAnsi="Calibri" w:cs="Calibri"/>
        </w:rPr>
        <w:t>a</w:t>
      </w:r>
      <w:r w:rsidRPr="00170B32">
        <w:rPr>
          <w:rFonts w:ascii="Calibri" w:hAnsi="Calibri" w:cs="Calibri"/>
        </w:rPr>
        <w:t xml:space="preserve"> midterm and a final</w:t>
      </w:r>
      <w:r w:rsidR="00FB7BEF">
        <w:rPr>
          <w:rFonts w:ascii="Calibri" w:hAnsi="Calibri" w:cs="Calibri"/>
        </w:rPr>
        <w:t xml:space="preserve"> exam</w:t>
      </w:r>
      <w:r w:rsidRPr="00170B32">
        <w:rPr>
          <w:rFonts w:ascii="Calibri" w:hAnsi="Calibri" w:cs="Calibri"/>
        </w:rPr>
        <w:t>.</w:t>
      </w:r>
      <w:r w:rsidR="00FB7BEF">
        <w:rPr>
          <w:rFonts w:ascii="Calibri" w:hAnsi="Calibri" w:cs="Calibri"/>
        </w:rPr>
        <w:t xml:space="preserve"> We will use the program to submit these exams</w:t>
      </w:r>
      <w:r w:rsidR="000857B7">
        <w:rPr>
          <w:rFonts w:ascii="Calibri" w:hAnsi="Calibri" w:cs="Calibri"/>
        </w:rPr>
        <w:t>, and they will take place during regular class meetings.</w:t>
      </w:r>
      <w:r w:rsidR="00FB7BEF">
        <w:rPr>
          <w:rFonts w:ascii="Calibri" w:hAnsi="Calibri" w:cs="Calibri"/>
        </w:rPr>
        <w:t xml:space="preserve"> I will explain the exam process in more detail closer to the exam dates.</w:t>
      </w:r>
    </w:p>
    <w:p w14:paraId="1D4F8AF5" w14:textId="0F92994C" w:rsidR="0072653F" w:rsidRDefault="0072653F" w:rsidP="00213FE2">
      <w:pPr>
        <w:widowControl w:val="0"/>
        <w:autoSpaceDE w:val="0"/>
        <w:autoSpaceDN w:val="0"/>
        <w:adjustRightInd w:val="0"/>
        <w:rPr>
          <w:rFonts w:ascii="Calibri" w:hAnsi="Calibri" w:cs="Calibri"/>
        </w:rPr>
      </w:pPr>
    </w:p>
    <w:p w14:paraId="060FA63F" w14:textId="2F52B066" w:rsidR="0072653F" w:rsidRDefault="0072653F" w:rsidP="00213FE2">
      <w:pPr>
        <w:widowControl w:val="0"/>
        <w:autoSpaceDE w:val="0"/>
        <w:autoSpaceDN w:val="0"/>
        <w:adjustRightInd w:val="0"/>
        <w:rPr>
          <w:rFonts w:ascii="Calibri" w:hAnsi="Calibri" w:cs="Calibri"/>
          <w:b/>
        </w:rPr>
      </w:pPr>
      <w:r>
        <w:rPr>
          <w:rFonts w:ascii="Calibri" w:hAnsi="Calibri" w:cs="Calibri"/>
          <w:b/>
        </w:rPr>
        <w:t>Participation</w:t>
      </w:r>
    </w:p>
    <w:p w14:paraId="1245F9CC" w14:textId="16A5F8F3" w:rsidR="0072653F" w:rsidRPr="0072653F" w:rsidRDefault="0072653F" w:rsidP="00213FE2">
      <w:pPr>
        <w:widowControl w:val="0"/>
        <w:autoSpaceDE w:val="0"/>
        <w:autoSpaceDN w:val="0"/>
        <w:adjustRightInd w:val="0"/>
        <w:rPr>
          <w:rFonts w:ascii="Calibri" w:hAnsi="Calibri" w:cs="Calibri"/>
        </w:rPr>
      </w:pPr>
      <w:r>
        <w:rPr>
          <w:rFonts w:ascii="Calibri" w:hAnsi="Calibri" w:cs="Calibri"/>
        </w:rPr>
        <w:t xml:space="preserve">Class attendance is required. Group work will play a large role in class meetings, especially on days when we use a flipped classroom approach. On these days, you will be divided into </w:t>
      </w:r>
      <w:r w:rsidR="00473A43">
        <w:rPr>
          <w:rFonts w:ascii="Calibri" w:hAnsi="Calibri" w:cs="Calibri"/>
        </w:rPr>
        <w:t xml:space="preserve">“breakout </w:t>
      </w:r>
      <w:r>
        <w:rPr>
          <w:rFonts w:ascii="Calibri" w:hAnsi="Calibri" w:cs="Calibri"/>
        </w:rPr>
        <w:t>groups</w:t>
      </w:r>
      <w:r w:rsidR="00473A43">
        <w:rPr>
          <w:rFonts w:ascii="Calibri" w:hAnsi="Calibri" w:cs="Calibri"/>
        </w:rPr>
        <w:t>”</w:t>
      </w:r>
      <w:r>
        <w:rPr>
          <w:rFonts w:ascii="Calibri" w:hAnsi="Calibri" w:cs="Calibri"/>
        </w:rPr>
        <w:t xml:space="preserve"> and given a problem set to work on together. </w:t>
      </w:r>
      <w:r w:rsidR="00473A43">
        <w:rPr>
          <w:rFonts w:ascii="Calibri" w:hAnsi="Calibri" w:cs="Calibri"/>
        </w:rPr>
        <w:t xml:space="preserve">When we reconvene as an entire class, I will often ask for someone to explain </w:t>
      </w:r>
      <w:r w:rsidR="0043619F">
        <w:rPr>
          <w:rFonts w:ascii="Calibri" w:hAnsi="Calibri" w:cs="Calibri"/>
        </w:rPr>
        <w:t xml:space="preserve">to the class </w:t>
      </w:r>
      <w:r w:rsidR="00473A43">
        <w:rPr>
          <w:rFonts w:ascii="Calibri" w:hAnsi="Calibri" w:cs="Calibri"/>
        </w:rPr>
        <w:t xml:space="preserve">how they solved the problem. </w:t>
      </w:r>
      <w:r w:rsidR="0043619F">
        <w:rPr>
          <w:rFonts w:ascii="Calibri" w:hAnsi="Calibri" w:cs="Calibri"/>
        </w:rPr>
        <w:t>This will count toward your participation grade.</w:t>
      </w:r>
    </w:p>
    <w:p w14:paraId="2D6450BC" w14:textId="77777777" w:rsidR="00A24F7E" w:rsidRPr="00170B32" w:rsidRDefault="00A24F7E" w:rsidP="00213FE2">
      <w:pPr>
        <w:widowControl w:val="0"/>
        <w:autoSpaceDE w:val="0"/>
        <w:autoSpaceDN w:val="0"/>
        <w:adjustRightInd w:val="0"/>
        <w:rPr>
          <w:rFonts w:ascii="Calibri" w:hAnsi="Calibri" w:cs="Calibri"/>
        </w:rPr>
      </w:pPr>
    </w:p>
    <w:p w14:paraId="4079D2B5" w14:textId="2004DF30" w:rsidR="00EB09E1" w:rsidRPr="00FB7BEF" w:rsidRDefault="00EA5761" w:rsidP="00213FE2">
      <w:pPr>
        <w:widowControl w:val="0"/>
        <w:autoSpaceDE w:val="0"/>
        <w:autoSpaceDN w:val="0"/>
        <w:adjustRightInd w:val="0"/>
        <w:rPr>
          <w:rFonts w:ascii="Calibri" w:hAnsi="Calibri" w:cs="Calibri"/>
          <w:b/>
        </w:rPr>
      </w:pPr>
      <w:r w:rsidRPr="00170B32">
        <w:rPr>
          <w:rFonts w:ascii="Calibri" w:hAnsi="Calibri" w:cs="Calibri"/>
          <w:b/>
        </w:rPr>
        <w:t xml:space="preserve">Course Schedule </w:t>
      </w:r>
    </w:p>
    <w:p w14:paraId="26E71D87" w14:textId="30E039A9" w:rsidR="00EB09E1" w:rsidRDefault="00EB09E1" w:rsidP="00213FE2">
      <w:pPr>
        <w:widowControl w:val="0"/>
        <w:autoSpaceDE w:val="0"/>
        <w:autoSpaceDN w:val="0"/>
        <w:adjustRightInd w:val="0"/>
        <w:rPr>
          <w:rFonts w:ascii="Calibri" w:hAnsi="Calibri" w:cs="Calibri"/>
        </w:rPr>
      </w:pPr>
      <w:r w:rsidRPr="00170B32">
        <w:rPr>
          <w:rFonts w:ascii="Calibri" w:hAnsi="Calibri" w:cs="Calibri"/>
        </w:rPr>
        <w:t xml:space="preserve">The following is a </w:t>
      </w:r>
      <w:r w:rsidRPr="00FE3B93">
        <w:rPr>
          <w:rFonts w:ascii="Calibri" w:hAnsi="Calibri" w:cs="Calibri"/>
          <w:iCs/>
        </w:rPr>
        <w:t>tentative</w:t>
      </w:r>
      <w:r w:rsidR="00395D23" w:rsidRPr="00170B32">
        <w:rPr>
          <w:rFonts w:ascii="Calibri" w:hAnsi="Calibri" w:cs="Calibri"/>
        </w:rPr>
        <w:t xml:space="preserve"> schedule. Any changes to this </w:t>
      </w:r>
      <w:r w:rsidRPr="00170B32">
        <w:rPr>
          <w:rFonts w:ascii="Calibri" w:hAnsi="Calibri" w:cs="Calibri"/>
        </w:rPr>
        <w:t xml:space="preserve">schedule will be announced in class </w:t>
      </w:r>
      <w:r w:rsidR="00FB7BEF">
        <w:rPr>
          <w:rFonts w:ascii="Calibri" w:hAnsi="Calibri" w:cs="Calibri"/>
        </w:rPr>
        <w:t>and on Canvas</w:t>
      </w:r>
      <w:r w:rsidRPr="00170B32">
        <w:rPr>
          <w:rFonts w:ascii="Calibri" w:hAnsi="Calibri" w:cs="Calibri"/>
        </w:rPr>
        <w:t>.</w:t>
      </w:r>
    </w:p>
    <w:p w14:paraId="2510D160" w14:textId="113D2692" w:rsidR="00FE3B93" w:rsidRDefault="00FE3B93" w:rsidP="00213FE2">
      <w:pPr>
        <w:widowControl w:val="0"/>
        <w:autoSpaceDE w:val="0"/>
        <w:autoSpaceDN w:val="0"/>
        <w:adjustRightInd w:val="0"/>
        <w:rPr>
          <w:rFonts w:ascii="Calibri" w:hAnsi="Calibri" w:cs="Calibri"/>
        </w:rPr>
      </w:pPr>
    </w:p>
    <w:p w14:paraId="71FD6895" w14:textId="218EE644" w:rsidR="00FE3B93" w:rsidRPr="00170B32" w:rsidRDefault="00FE3B93" w:rsidP="00213FE2">
      <w:pPr>
        <w:widowControl w:val="0"/>
        <w:autoSpaceDE w:val="0"/>
        <w:autoSpaceDN w:val="0"/>
        <w:adjustRightInd w:val="0"/>
        <w:rPr>
          <w:rFonts w:ascii="Calibri" w:hAnsi="Calibri" w:cs="Calibri"/>
        </w:rPr>
      </w:pPr>
      <w:r>
        <w:rPr>
          <w:rFonts w:ascii="Calibri" w:hAnsi="Calibri" w:cs="Calibri"/>
        </w:rPr>
        <w:t xml:space="preserve">Dates marked with an asterisk (*) will have recorded lectures. Dates without an asterisk will have live lectures. </w:t>
      </w:r>
    </w:p>
    <w:p w14:paraId="38D4BF6B" w14:textId="54C02DE2" w:rsidR="00450907" w:rsidRPr="00170B32" w:rsidRDefault="00450907" w:rsidP="00213FE2">
      <w:pPr>
        <w:widowControl w:val="0"/>
        <w:autoSpaceDE w:val="0"/>
        <w:autoSpaceDN w:val="0"/>
        <w:adjustRightInd w:val="0"/>
        <w:rPr>
          <w:rFonts w:ascii="Calibri" w:hAnsi="Calibri" w:cs="Calibri"/>
        </w:rPr>
      </w:pPr>
    </w:p>
    <w:p w14:paraId="6BAD11EA" w14:textId="18D907A6" w:rsidR="00450907" w:rsidRPr="00170B32" w:rsidRDefault="00FE3B93" w:rsidP="00213FE2">
      <w:pPr>
        <w:widowControl w:val="0"/>
        <w:autoSpaceDE w:val="0"/>
        <w:autoSpaceDN w:val="0"/>
        <w:adjustRightInd w:val="0"/>
        <w:rPr>
          <w:rFonts w:ascii="Calibri" w:hAnsi="Calibri" w:cs="Calibri"/>
        </w:rPr>
      </w:pPr>
      <w:r>
        <w:rPr>
          <w:rFonts w:ascii="Calibri" w:hAnsi="Calibri" w:cs="Calibri"/>
          <w:b/>
          <w:bCs/>
        </w:rPr>
        <w:t>May 11</w:t>
      </w:r>
      <w:r w:rsidR="005145FD" w:rsidRPr="00170B32">
        <w:rPr>
          <w:rFonts w:ascii="Calibri" w:hAnsi="Calibri" w:cs="Calibri"/>
          <w:b/>
          <w:bCs/>
        </w:rPr>
        <w:t>:</w:t>
      </w:r>
      <w:r w:rsidR="008D5D27" w:rsidRPr="00170B32">
        <w:rPr>
          <w:rFonts w:ascii="Calibri" w:hAnsi="Calibri" w:cs="Calibri"/>
        </w:rPr>
        <w:t xml:space="preserve"> Introducti</w:t>
      </w:r>
      <w:r w:rsidR="00D96D75" w:rsidRPr="00170B32">
        <w:rPr>
          <w:rFonts w:ascii="Calibri" w:hAnsi="Calibri" w:cs="Calibri"/>
        </w:rPr>
        <w:t>on to the course</w:t>
      </w:r>
    </w:p>
    <w:p w14:paraId="00519A8D" w14:textId="147C3B54" w:rsidR="009376CC" w:rsidRPr="00FE6ED8" w:rsidRDefault="00FE3B93" w:rsidP="00213FE2">
      <w:pPr>
        <w:widowControl w:val="0"/>
        <w:autoSpaceDE w:val="0"/>
        <w:autoSpaceDN w:val="0"/>
        <w:adjustRightInd w:val="0"/>
        <w:rPr>
          <w:rFonts w:ascii="Calibri" w:hAnsi="Calibri" w:cs="Calibri"/>
        </w:rPr>
      </w:pPr>
      <w:r>
        <w:rPr>
          <w:rFonts w:ascii="Calibri" w:hAnsi="Calibri" w:cs="Calibri"/>
          <w:b/>
          <w:bCs/>
        </w:rPr>
        <w:t>May 12</w:t>
      </w:r>
      <w:r w:rsidR="005145FD" w:rsidRPr="00170B32">
        <w:rPr>
          <w:rFonts w:ascii="Calibri" w:hAnsi="Calibri" w:cs="Calibri"/>
          <w:b/>
          <w:bCs/>
        </w:rPr>
        <w:t>:</w:t>
      </w:r>
      <w:r w:rsidR="009376CC" w:rsidRPr="009376CC">
        <w:rPr>
          <w:rFonts w:ascii="Calibri" w:hAnsi="Calibri" w:cs="Calibri"/>
        </w:rPr>
        <w:t xml:space="preserve"> </w:t>
      </w:r>
      <w:r w:rsidR="009376CC">
        <w:rPr>
          <w:rFonts w:ascii="Calibri" w:hAnsi="Calibri" w:cs="Calibri"/>
        </w:rPr>
        <w:t>V</w:t>
      </w:r>
      <w:r w:rsidR="009376CC" w:rsidRPr="00170B32">
        <w:rPr>
          <w:rFonts w:ascii="Calibri" w:hAnsi="Calibri" w:cs="Calibri"/>
        </w:rPr>
        <w:t>alidity and invalidity</w:t>
      </w:r>
      <w:r w:rsidR="00D0173D">
        <w:rPr>
          <w:rFonts w:ascii="Calibri" w:hAnsi="Calibri" w:cs="Calibri"/>
        </w:rPr>
        <w:t>; logical form</w:t>
      </w:r>
    </w:p>
    <w:p w14:paraId="4B13D5CA" w14:textId="632C92E9" w:rsidR="005145FD" w:rsidRPr="00170B32" w:rsidRDefault="000B6929" w:rsidP="00213FE2">
      <w:pPr>
        <w:widowControl w:val="0"/>
        <w:autoSpaceDE w:val="0"/>
        <w:autoSpaceDN w:val="0"/>
        <w:adjustRightInd w:val="0"/>
        <w:rPr>
          <w:rFonts w:ascii="Calibri" w:hAnsi="Calibri" w:cs="Calibri"/>
        </w:rPr>
      </w:pPr>
      <w:r>
        <w:rPr>
          <w:rFonts w:ascii="Calibri" w:hAnsi="Calibri" w:cs="Calibri"/>
          <w:b/>
          <w:bCs/>
        </w:rPr>
        <w:t>May 13</w:t>
      </w:r>
      <w:r w:rsidR="005145FD" w:rsidRPr="00170B32">
        <w:rPr>
          <w:rFonts w:ascii="Calibri" w:hAnsi="Calibri" w:cs="Calibri"/>
          <w:b/>
          <w:bCs/>
        </w:rPr>
        <w:t>:</w:t>
      </w:r>
      <w:r w:rsidR="005145FD" w:rsidRPr="00170B32">
        <w:rPr>
          <w:rFonts w:ascii="Calibri" w:hAnsi="Calibri" w:cs="Calibri"/>
        </w:rPr>
        <w:t xml:space="preserve"> </w:t>
      </w:r>
      <w:r w:rsidR="00E966EC">
        <w:rPr>
          <w:rFonts w:ascii="Calibri" w:hAnsi="Calibri" w:cs="Calibri"/>
        </w:rPr>
        <w:t>I</w:t>
      </w:r>
      <w:r w:rsidR="00E966EC" w:rsidRPr="00170B32">
        <w:rPr>
          <w:rFonts w:ascii="Calibri" w:hAnsi="Calibri" w:cs="Calibri"/>
        </w:rPr>
        <w:t>ntroduction to sentential logic with conditional and negation</w:t>
      </w:r>
    </w:p>
    <w:p w14:paraId="6A81C72D" w14:textId="2E39A48C" w:rsidR="00E72F65" w:rsidRPr="00170B32" w:rsidRDefault="000B6929" w:rsidP="00213FE2">
      <w:pPr>
        <w:widowControl w:val="0"/>
        <w:autoSpaceDE w:val="0"/>
        <w:autoSpaceDN w:val="0"/>
        <w:adjustRightInd w:val="0"/>
        <w:rPr>
          <w:rFonts w:ascii="Calibri" w:hAnsi="Calibri" w:cs="Calibri"/>
        </w:rPr>
      </w:pPr>
      <w:r>
        <w:rPr>
          <w:rFonts w:ascii="Calibri" w:hAnsi="Calibri" w:cs="Calibri"/>
          <w:b/>
          <w:bCs/>
        </w:rPr>
        <w:t>May 14</w:t>
      </w:r>
      <w:r w:rsidR="005145FD" w:rsidRPr="00170B32">
        <w:rPr>
          <w:rFonts w:ascii="Calibri" w:hAnsi="Calibri" w:cs="Calibri"/>
          <w:b/>
          <w:bCs/>
        </w:rPr>
        <w:t>:</w:t>
      </w:r>
      <w:r w:rsidR="005145FD" w:rsidRPr="00170B32">
        <w:rPr>
          <w:rFonts w:ascii="Calibri" w:hAnsi="Calibri" w:cs="Calibri"/>
        </w:rPr>
        <w:t xml:space="preserve"> </w:t>
      </w:r>
      <w:r w:rsidR="00511671" w:rsidRPr="00170B32">
        <w:rPr>
          <w:rFonts w:ascii="Calibri" w:hAnsi="Calibri" w:cs="Calibri"/>
        </w:rPr>
        <w:t xml:space="preserve">Parsing and symbolizing with conditional and negation; </w:t>
      </w:r>
      <w:r w:rsidR="00E72F65">
        <w:rPr>
          <w:rFonts w:ascii="Calibri" w:hAnsi="Calibri" w:cs="Calibri"/>
        </w:rPr>
        <w:t>truth tables</w:t>
      </w:r>
    </w:p>
    <w:p w14:paraId="4901CF89" w14:textId="65161762" w:rsidR="00E72F65" w:rsidRPr="00E72F65" w:rsidRDefault="000B6929" w:rsidP="00213FE2">
      <w:pPr>
        <w:widowControl w:val="0"/>
        <w:autoSpaceDE w:val="0"/>
        <w:autoSpaceDN w:val="0"/>
        <w:adjustRightInd w:val="0"/>
        <w:rPr>
          <w:rFonts w:ascii="Calibri" w:hAnsi="Calibri" w:cs="Calibri"/>
          <w:bCs/>
        </w:rPr>
      </w:pPr>
      <w:r>
        <w:rPr>
          <w:rFonts w:ascii="Calibri" w:hAnsi="Calibri" w:cs="Calibri"/>
          <w:b/>
          <w:bCs/>
        </w:rPr>
        <w:t>May 15</w:t>
      </w:r>
      <w:r w:rsidR="005145FD" w:rsidRPr="00170B32">
        <w:rPr>
          <w:rFonts w:ascii="Calibri" w:hAnsi="Calibri" w:cs="Calibri"/>
          <w:b/>
          <w:bCs/>
        </w:rPr>
        <w:t>:</w:t>
      </w:r>
      <w:r w:rsidR="008D5D27" w:rsidRPr="00170B32">
        <w:rPr>
          <w:rFonts w:ascii="Calibri" w:hAnsi="Calibri" w:cs="Calibri"/>
          <w:b/>
          <w:bCs/>
        </w:rPr>
        <w:t xml:space="preserve"> </w:t>
      </w:r>
      <w:r w:rsidR="00E72F65">
        <w:rPr>
          <w:rFonts w:ascii="Calibri" w:hAnsi="Calibri" w:cs="Calibri"/>
          <w:bCs/>
        </w:rPr>
        <w:t>Translating English sentences into symbolic sentences</w:t>
      </w:r>
    </w:p>
    <w:p w14:paraId="41FA8694" w14:textId="27CBDD68" w:rsidR="005145FD" w:rsidRPr="00170B32" w:rsidRDefault="00D234E9" w:rsidP="00213FE2">
      <w:pPr>
        <w:widowControl w:val="0"/>
        <w:autoSpaceDE w:val="0"/>
        <w:autoSpaceDN w:val="0"/>
        <w:adjustRightInd w:val="0"/>
        <w:rPr>
          <w:rFonts w:ascii="Calibri" w:hAnsi="Calibri" w:cs="Calibri"/>
        </w:rPr>
      </w:pPr>
      <w:r w:rsidRPr="00D234E9">
        <w:rPr>
          <w:rFonts w:ascii="Calibri" w:hAnsi="Calibri" w:cs="Calibri"/>
          <w:b/>
        </w:rPr>
        <w:t>May 18:</w:t>
      </w:r>
      <w:r>
        <w:rPr>
          <w:rFonts w:ascii="Calibri" w:hAnsi="Calibri" w:cs="Calibri"/>
        </w:rPr>
        <w:t xml:space="preserve"> </w:t>
      </w:r>
      <w:r w:rsidR="00511671" w:rsidRPr="00170B32">
        <w:rPr>
          <w:rFonts w:ascii="Calibri" w:hAnsi="Calibri" w:cs="Calibri"/>
        </w:rPr>
        <w:t>Rules of inference for conditional and negation</w:t>
      </w:r>
    </w:p>
    <w:p w14:paraId="658F1743" w14:textId="00C63F02" w:rsidR="005145FD" w:rsidRPr="00170B32" w:rsidRDefault="000B6929" w:rsidP="00213FE2">
      <w:pPr>
        <w:widowControl w:val="0"/>
        <w:autoSpaceDE w:val="0"/>
        <w:autoSpaceDN w:val="0"/>
        <w:adjustRightInd w:val="0"/>
        <w:rPr>
          <w:rFonts w:ascii="Calibri" w:hAnsi="Calibri" w:cs="Calibri"/>
        </w:rPr>
      </w:pPr>
      <w:r>
        <w:rPr>
          <w:rFonts w:ascii="Calibri" w:hAnsi="Calibri" w:cs="Calibri"/>
          <w:b/>
          <w:bCs/>
        </w:rPr>
        <w:t>May 1</w:t>
      </w:r>
      <w:r w:rsidR="001221FA">
        <w:rPr>
          <w:rFonts w:ascii="Calibri" w:hAnsi="Calibri" w:cs="Calibri"/>
          <w:b/>
          <w:bCs/>
        </w:rPr>
        <w:t>9</w:t>
      </w:r>
      <w:r w:rsidR="005145FD" w:rsidRPr="00170B32">
        <w:rPr>
          <w:rFonts w:ascii="Calibri" w:hAnsi="Calibri" w:cs="Calibri"/>
          <w:b/>
          <w:bCs/>
        </w:rPr>
        <w:t>:</w:t>
      </w:r>
      <w:r w:rsidR="008D5D27" w:rsidRPr="00170B32">
        <w:rPr>
          <w:rFonts w:ascii="Calibri" w:hAnsi="Calibri" w:cs="Calibri"/>
          <w:b/>
          <w:bCs/>
        </w:rPr>
        <w:t xml:space="preserve"> </w:t>
      </w:r>
      <w:r w:rsidR="00511671" w:rsidRPr="00170B32">
        <w:rPr>
          <w:rFonts w:ascii="Calibri" w:hAnsi="Calibri" w:cs="Calibri"/>
        </w:rPr>
        <w:t>Direct derivations</w:t>
      </w:r>
      <w:r w:rsidR="00B82694">
        <w:rPr>
          <w:rFonts w:ascii="Calibri" w:hAnsi="Calibri" w:cs="Calibri"/>
        </w:rPr>
        <w:t>*</w:t>
      </w:r>
    </w:p>
    <w:p w14:paraId="2D732245" w14:textId="0813F5B8" w:rsidR="005145FD" w:rsidRPr="00170B32" w:rsidRDefault="000B6929" w:rsidP="00213FE2">
      <w:pPr>
        <w:widowControl w:val="0"/>
        <w:autoSpaceDE w:val="0"/>
        <w:autoSpaceDN w:val="0"/>
        <w:adjustRightInd w:val="0"/>
        <w:rPr>
          <w:rFonts w:ascii="Calibri" w:hAnsi="Calibri" w:cs="Calibri"/>
        </w:rPr>
      </w:pPr>
      <w:r>
        <w:rPr>
          <w:rFonts w:ascii="Calibri" w:hAnsi="Calibri" w:cs="Calibri"/>
          <w:b/>
          <w:bCs/>
        </w:rPr>
        <w:t xml:space="preserve">May </w:t>
      </w:r>
      <w:r w:rsidR="001221FA">
        <w:rPr>
          <w:rFonts w:ascii="Calibri" w:hAnsi="Calibri" w:cs="Calibri"/>
          <w:b/>
          <w:bCs/>
        </w:rPr>
        <w:t>20</w:t>
      </w:r>
      <w:r w:rsidR="005145FD" w:rsidRPr="00170B32">
        <w:rPr>
          <w:rFonts w:ascii="Calibri" w:hAnsi="Calibri" w:cs="Calibri"/>
          <w:b/>
          <w:bCs/>
        </w:rPr>
        <w:t>:</w:t>
      </w:r>
      <w:r w:rsidR="008D5D27" w:rsidRPr="00170B32">
        <w:rPr>
          <w:rFonts w:ascii="Calibri" w:hAnsi="Calibri" w:cs="Calibri"/>
          <w:b/>
          <w:bCs/>
        </w:rPr>
        <w:t xml:space="preserve"> </w:t>
      </w:r>
      <w:r w:rsidR="00511671" w:rsidRPr="00170B32">
        <w:rPr>
          <w:rFonts w:ascii="Calibri" w:hAnsi="Calibri" w:cs="Calibri"/>
        </w:rPr>
        <w:t>Conditional derivations</w:t>
      </w:r>
      <w:r w:rsidR="00B82694">
        <w:rPr>
          <w:rFonts w:ascii="Calibri" w:hAnsi="Calibri" w:cs="Calibri"/>
        </w:rPr>
        <w:t>*</w:t>
      </w:r>
    </w:p>
    <w:p w14:paraId="23170062" w14:textId="546A2B82" w:rsidR="001221FA" w:rsidRDefault="000B6929" w:rsidP="00213FE2">
      <w:pPr>
        <w:widowControl w:val="0"/>
        <w:autoSpaceDE w:val="0"/>
        <w:autoSpaceDN w:val="0"/>
        <w:adjustRightInd w:val="0"/>
        <w:rPr>
          <w:rFonts w:ascii="Calibri" w:hAnsi="Calibri" w:cs="Calibri"/>
          <w:b/>
          <w:bCs/>
        </w:rPr>
      </w:pPr>
      <w:r>
        <w:rPr>
          <w:rFonts w:ascii="Calibri" w:hAnsi="Calibri" w:cs="Calibri"/>
          <w:b/>
          <w:bCs/>
        </w:rPr>
        <w:t>May 2</w:t>
      </w:r>
      <w:r w:rsidR="001221FA">
        <w:rPr>
          <w:rFonts w:ascii="Calibri" w:hAnsi="Calibri" w:cs="Calibri"/>
          <w:b/>
          <w:bCs/>
        </w:rPr>
        <w:t>1</w:t>
      </w:r>
      <w:r w:rsidR="005145FD" w:rsidRPr="00170B32">
        <w:rPr>
          <w:rFonts w:ascii="Calibri" w:hAnsi="Calibri" w:cs="Calibri"/>
          <w:b/>
          <w:bCs/>
        </w:rPr>
        <w:t>:</w:t>
      </w:r>
      <w:r w:rsidR="008D5D27" w:rsidRPr="00170B32">
        <w:rPr>
          <w:rFonts w:ascii="Calibri" w:hAnsi="Calibri" w:cs="Calibri"/>
          <w:b/>
          <w:bCs/>
        </w:rPr>
        <w:t xml:space="preserve"> </w:t>
      </w:r>
      <w:r w:rsidR="001221FA" w:rsidRPr="001221FA">
        <w:rPr>
          <w:rFonts w:ascii="Calibri" w:hAnsi="Calibri" w:cs="Calibri"/>
          <w:bCs/>
        </w:rPr>
        <w:t>Indirect derivations</w:t>
      </w:r>
      <w:r w:rsidR="00B82694">
        <w:rPr>
          <w:rFonts w:ascii="Calibri" w:hAnsi="Calibri" w:cs="Calibri"/>
          <w:bCs/>
        </w:rPr>
        <w:t>*</w:t>
      </w:r>
    </w:p>
    <w:p w14:paraId="30E510E7" w14:textId="2C9111F2" w:rsidR="008D5D27" w:rsidRPr="00170B32" w:rsidRDefault="00B82694" w:rsidP="00213FE2">
      <w:pPr>
        <w:widowControl w:val="0"/>
        <w:autoSpaceDE w:val="0"/>
        <w:autoSpaceDN w:val="0"/>
        <w:adjustRightInd w:val="0"/>
        <w:rPr>
          <w:rFonts w:ascii="Calibri" w:hAnsi="Calibri" w:cs="Calibri"/>
        </w:rPr>
      </w:pPr>
      <w:r>
        <w:rPr>
          <w:rFonts w:ascii="Calibri" w:hAnsi="Calibri" w:cs="Calibri"/>
          <w:b/>
        </w:rPr>
        <w:t xml:space="preserve">May 22: </w:t>
      </w:r>
      <w:proofErr w:type="spellStart"/>
      <w:r w:rsidR="00511671" w:rsidRPr="00170B32">
        <w:rPr>
          <w:rFonts w:ascii="Calibri" w:hAnsi="Calibri" w:cs="Calibri"/>
        </w:rPr>
        <w:t>Subderivations</w:t>
      </w:r>
      <w:proofErr w:type="spellEnd"/>
      <w:r>
        <w:rPr>
          <w:rFonts w:ascii="Calibri" w:hAnsi="Calibri" w:cs="Calibri"/>
        </w:rPr>
        <w:t>*</w:t>
      </w:r>
    </w:p>
    <w:p w14:paraId="096395F3" w14:textId="7F2B35C2" w:rsidR="001221FA" w:rsidRDefault="000B6929" w:rsidP="000B6929">
      <w:pPr>
        <w:widowControl w:val="0"/>
        <w:autoSpaceDE w:val="0"/>
        <w:autoSpaceDN w:val="0"/>
        <w:adjustRightInd w:val="0"/>
        <w:rPr>
          <w:rFonts w:ascii="Calibri" w:hAnsi="Calibri" w:cs="Calibri"/>
          <w:b/>
          <w:bCs/>
        </w:rPr>
      </w:pPr>
      <w:r>
        <w:rPr>
          <w:rFonts w:ascii="Calibri" w:hAnsi="Calibri" w:cs="Calibri"/>
          <w:b/>
          <w:bCs/>
        </w:rPr>
        <w:t>May 25</w:t>
      </w:r>
      <w:r w:rsidR="00233A51" w:rsidRPr="00170B32">
        <w:rPr>
          <w:rFonts w:ascii="Calibri" w:hAnsi="Calibri" w:cs="Calibri"/>
          <w:b/>
          <w:bCs/>
        </w:rPr>
        <w:t>:</w:t>
      </w:r>
      <w:r>
        <w:rPr>
          <w:rFonts w:ascii="Calibri" w:hAnsi="Calibri" w:cs="Calibri"/>
          <w:b/>
          <w:bCs/>
        </w:rPr>
        <w:t xml:space="preserve"> Memorial Day (No class) </w:t>
      </w:r>
    </w:p>
    <w:p w14:paraId="008B4FFD" w14:textId="5DF9EA2D" w:rsidR="00B82694" w:rsidRDefault="001221FA" w:rsidP="000B6929">
      <w:pPr>
        <w:widowControl w:val="0"/>
        <w:autoSpaceDE w:val="0"/>
        <w:autoSpaceDN w:val="0"/>
        <w:adjustRightInd w:val="0"/>
        <w:rPr>
          <w:rFonts w:ascii="Calibri" w:hAnsi="Calibri" w:cs="Calibri"/>
          <w:bCs/>
        </w:rPr>
      </w:pPr>
      <w:r>
        <w:rPr>
          <w:rFonts w:ascii="Calibri" w:hAnsi="Calibri" w:cs="Calibri"/>
          <w:b/>
          <w:bCs/>
        </w:rPr>
        <w:t>May 26:</w:t>
      </w:r>
      <w:r w:rsidRPr="001221FA">
        <w:rPr>
          <w:rFonts w:ascii="Calibri" w:hAnsi="Calibri" w:cs="Calibri"/>
          <w:bCs/>
        </w:rPr>
        <w:t xml:space="preserve"> </w:t>
      </w:r>
      <w:r w:rsidR="00B82694">
        <w:rPr>
          <w:rFonts w:ascii="Calibri" w:hAnsi="Calibri" w:cs="Calibri"/>
          <w:bCs/>
        </w:rPr>
        <w:t>Derivation practice, tips</w:t>
      </w:r>
    </w:p>
    <w:p w14:paraId="5799B203" w14:textId="78770488" w:rsidR="000A755A" w:rsidRDefault="000A755A" w:rsidP="000B6929">
      <w:pPr>
        <w:widowControl w:val="0"/>
        <w:autoSpaceDE w:val="0"/>
        <w:autoSpaceDN w:val="0"/>
        <w:adjustRightInd w:val="0"/>
        <w:rPr>
          <w:rFonts w:ascii="Calibri" w:hAnsi="Calibri" w:cs="Calibri"/>
          <w:bCs/>
        </w:rPr>
      </w:pPr>
      <w:r w:rsidRPr="000A755A">
        <w:rPr>
          <w:rFonts w:ascii="Calibri" w:hAnsi="Calibri" w:cs="Calibri"/>
          <w:b/>
          <w:bCs/>
        </w:rPr>
        <w:t>May 27:</w:t>
      </w:r>
      <w:r>
        <w:rPr>
          <w:rFonts w:ascii="Calibri" w:hAnsi="Calibri" w:cs="Calibri"/>
          <w:bCs/>
        </w:rPr>
        <w:t xml:space="preserve"> More derivation practice</w:t>
      </w:r>
    </w:p>
    <w:p w14:paraId="4788CDBC" w14:textId="59613B62" w:rsidR="006A7E16" w:rsidRDefault="006A7E16" w:rsidP="000B6929">
      <w:pPr>
        <w:widowControl w:val="0"/>
        <w:autoSpaceDE w:val="0"/>
        <w:autoSpaceDN w:val="0"/>
        <w:adjustRightInd w:val="0"/>
        <w:rPr>
          <w:rFonts w:ascii="Calibri" w:hAnsi="Calibri" w:cs="Calibri"/>
          <w:bCs/>
        </w:rPr>
      </w:pPr>
      <w:r w:rsidRPr="006A7E16">
        <w:rPr>
          <w:rFonts w:ascii="Calibri" w:hAnsi="Calibri" w:cs="Calibri"/>
          <w:b/>
          <w:bCs/>
        </w:rPr>
        <w:t>May 2</w:t>
      </w:r>
      <w:r w:rsidR="000A755A">
        <w:rPr>
          <w:rFonts w:ascii="Calibri" w:hAnsi="Calibri" w:cs="Calibri"/>
          <w:b/>
          <w:bCs/>
        </w:rPr>
        <w:t>8</w:t>
      </w:r>
      <w:r w:rsidRPr="006A7E16">
        <w:rPr>
          <w:rFonts w:ascii="Calibri" w:hAnsi="Calibri" w:cs="Calibri"/>
          <w:b/>
          <w:bCs/>
        </w:rPr>
        <w:t>:</w:t>
      </w:r>
      <w:r>
        <w:rPr>
          <w:rFonts w:ascii="Calibri" w:hAnsi="Calibri" w:cs="Calibri"/>
          <w:bCs/>
        </w:rPr>
        <w:t xml:space="preserve"> </w:t>
      </w:r>
      <w:r w:rsidRPr="00B82694">
        <w:rPr>
          <w:rFonts w:ascii="Calibri" w:hAnsi="Calibri" w:cs="Calibri"/>
          <w:color w:val="000000" w:themeColor="text1"/>
        </w:rPr>
        <w:t>Theorems</w:t>
      </w:r>
      <w:r>
        <w:rPr>
          <w:rFonts w:ascii="Calibri" w:hAnsi="Calibri" w:cs="Calibri"/>
          <w:color w:val="000000" w:themeColor="text1"/>
        </w:rPr>
        <w:t>*</w:t>
      </w:r>
    </w:p>
    <w:p w14:paraId="7CD1B9EF" w14:textId="3CF59C46" w:rsidR="00B82694" w:rsidRPr="00B82694" w:rsidRDefault="00B82694" w:rsidP="000B6929">
      <w:pPr>
        <w:widowControl w:val="0"/>
        <w:autoSpaceDE w:val="0"/>
        <w:autoSpaceDN w:val="0"/>
        <w:adjustRightInd w:val="0"/>
        <w:rPr>
          <w:rFonts w:ascii="Calibri" w:hAnsi="Calibri" w:cs="Calibri"/>
          <w:bCs/>
        </w:rPr>
      </w:pPr>
      <w:r>
        <w:rPr>
          <w:rFonts w:ascii="Calibri" w:hAnsi="Calibri" w:cs="Calibri"/>
          <w:b/>
          <w:bCs/>
        </w:rPr>
        <w:t>May 2</w:t>
      </w:r>
      <w:r w:rsidR="000A755A">
        <w:rPr>
          <w:rFonts w:ascii="Calibri" w:hAnsi="Calibri" w:cs="Calibri"/>
          <w:b/>
          <w:bCs/>
        </w:rPr>
        <w:t>9</w:t>
      </w:r>
      <w:r>
        <w:rPr>
          <w:rFonts w:ascii="Calibri" w:hAnsi="Calibri" w:cs="Calibri"/>
          <w:b/>
          <w:bCs/>
        </w:rPr>
        <w:t xml:space="preserve">: </w:t>
      </w:r>
      <w:r w:rsidRPr="001221FA">
        <w:rPr>
          <w:rFonts w:ascii="Calibri" w:hAnsi="Calibri" w:cs="Calibri"/>
          <w:bCs/>
        </w:rPr>
        <w:t xml:space="preserve">Review for Midterm </w:t>
      </w:r>
      <w:r w:rsidR="007100A0">
        <w:rPr>
          <w:rFonts w:ascii="Calibri" w:hAnsi="Calibri" w:cs="Calibri"/>
          <w:bCs/>
        </w:rPr>
        <w:t>Exam</w:t>
      </w:r>
    </w:p>
    <w:p w14:paraId="74C03879" w14:textId="4F3DBD4E" w:rsidR="001221FA" w:rsidRPr="00B82694" w:rsidRDefault="000A755A" w:rsidP="000B6929">
      <w:pPr>
        <w:widowControl w:val="0"/>
        <w:autoSpaceDE w:val="0"/>
        <w:autoSpaceDN w:val="0"/>
        <w:adjustRightInd w:val="0"/>
        <w:rPr>
          <w:rFonts w:ascii="Calibri" w:hAnsi="Calibri" w:cs="Calibri"/>
          <w:b/>
          <w:bCs/>
          <w:color w:val="FF0000"/>
        </w:rPr>
      </w:pPr>
      <w:r>
        <w:rPr>
          <w:rFonts w:ascii="Calibri" w:hAnsi="Calibri" w:cs="Calibri"/>
          <w:b/>
          <w:bCs/>
          <w:color w:val="FF0000"/>
        </w:rPr>
        <w:t>June 1</w:t>
      </w:r>
      <w:r w:rsidR="00B82694" w:rsidRPr="00B82694">
        <w:rPr>
          <w:rFonts w:ascii="Calibri" w:hAnsi="Calibri" w:cs="Calibri"/>
          <w:b/>
          <w:bCs/>
          <w:color w:val="FF0000"/>
        </w:rPr>
        <w:t xml:space="preserve">: </w:t>
      </w:r>
      <w:r w:rsidR="00B82694" w:rsidRPr="00B82694">
        <w:rPr>
          <w:rFonts w:ascii="Calibri" w:hAnsi="Calibri" w:cs="Calibri"/>
          <w:bCs/>
          <w:color w:val="FF0000"/>
        </w:rPr>
        <w:t xml:space="preserve">Midterm </w:t>
      </w:r>
      <w:r w:rsidR="007100A0">
        <w:rPr>
          <w:rFonts w:ascii="Calibri" w:hAnsi="Calibri" w:cs="Calibri"/>
          <w:bCs/>
          <w:color w:val="FF0000"/>
        </w:rPr>
        <w:t>Exam</w:t>
      </w:r>
    </w:p>
    <w:p w14:paraId="25E662ED" w14:textId="0EE8D630" w:rsidR="00233A51" w:rsidRPr="00170B32" w:rsidRDefault="00B82694" w:rsidP="00213FE2">
      <w:pPr>
        <w:widowControl w:val="0"/>
        <w:autoSpaceDE w:val="0"/>
        <w:autoSpaceDN w:val="0"/>
        <w:adjustRightInd w:val="0"/>
        <w:rPr>
          <w:rFonts w:ascii="Calibri" w:hAnsi="Calibri" w:cs="Calibri"/>
        </w:rPr>
      </w:pPr>
      <w:r>
        <w:rPr>
          <w:rFonts w:ascii="Calibri" w:hAnsi="Calibri" w:cs="Calibri"/>
          <w:b/>
          <w:bCs/>
        </w:rPr>
        <w:t xml:space="preserve">June </w:t>
      </w:r>
      <w:r w:rsidR="000A755A">
        <w:rPr>
          <w:rFonts w:ascii="Calibri" w:hAnsi="Calibri" w:cs="Calibri"/>
          <w:b/>
          <w:bCs/>
        </w:rPr>
        <w:t>2</w:t>
      </w:r>
      <w:r w:rsidR="00233A51" w:rsidRPr="00170B32">
        <w:rPr>
          <w:rFonts w:ascii="Calibri" w:hAnsi="Calibri" w:cs="Calibri"/>
          <w:b/>
          <w:bCs/>
        </w:rPr>
        <w:t>:</w:t>
      </w:r>
      <w:r w:rsidR="0033421E" w:rsidRPr="00170B32">
        <w:rPr>
          <w:rFonts w:ascii="Calibri" w:hAnsi="Calibri" w:cs="Calibri"/>
          <w:b/>
          <w:bCs/>
        </w:rPr>
        <w:t xml:space="preserve"> </w:t>
      </w:r>
      <w:r w:rsidR="00511671" w:rsidRPr="00170B32">
        <w:rPr>
          <w:rFonts w:ascii="Calibri" w:hAnsi="Calibri" w:cs="Calibri"/>
        </w:rPr>
        <w:t>Conjunction, disjunction, biconditional</w:t>
      </w:r>
    </w:p>
    <w:p w14:paraId="48664FFD" w14:textId="293B0640" w:rsidR="00B82694" w:rsidRDefault="00B82694" w:rsidP="00213FE2">
      <w:pPr>
        <w:widowControl w:val="0"/>
        <w:autoSpaceDE w:val="0"/>
        <w:autoSpaceDN w:val="0"/>
        <w:adjustRightInd w:val="0"/>
        <w:rPr>
          <w:rFonts w:ascii="Calibri" w:hAnsi="Calibri" w:cs="Calibri"/>
          <w:b/>
          <w:bCs/>
        </w:rPr>
      </w:pPr>
      <w:r>
        <w:rPr>
          <w:rFonts w:ascii="Calibri" w:hAnsi="Calibri" w:cs="Calibri"/>
          <w:b/>
          <w:bCs/>
        </w:rPr>
        <w:t xml:space="preserve">June </w:t>
      </w:r>
      <w:r w:rsidR="000A755A">
        <w:rPr>
          <w:rFonts w:ascii="Calibri" w:hAnsi="Calibri" w:cs="Calibri"/>
          <w:b/>
          <w:bCs/>
        </w:rPr>
        <w:t>3</w:t>
      </w:r>
      <w:r w:rsidR="00233A51" w:rsidRPr="00170B32">
        <w:rPr>
          <w:rFonts w:ascii="Calibri" w:hAnsi="Calibri" w:cs="Calibri"/>
          <w:b/>
          <w:bCs/>
        </w:rPr>
        <w:t>:</w:t>
      </w:r>
      <w:r w:rsidR="0033421E" w:rsidRPr="00170B32">
        <w:rPr>
          <w:rFonts w:ascii="Calibri" w:hAnsi="Calibri" w:cs="Calibri"/>
          <w:b/>
          <w:bCs/>
        </w:rPr>
        <w:t xml:space="preserve"> </w:t>
      </w:r>
      <w:r w:rsidRPr="00B82694">
        <w:rPr>
          <w:rFonts w:ascii="Calibri" w:hAnsi="Calibri" w:cs="Calibri"/>
          <w:bCs/>
        </w:rPr>
        <w:t>Parsing and symbolizing with conjunction, disjunction, biconditional</w:t>
      </w:r>
    </w:p>
    <w:p w14:paraId="21787D80" w14:textId="6E38BF5E" w:rsidR="00233A51" w:rsidRPr="00170B32" w:rsidRDefault="00E639B3" w:rsidP="00213FE2">
      <w:pPr>
        <w:widowControl w:val="0"/>
        <w:autoSpaceDE w:val="0"/>
        <w:autoSpaceDN w:val="0"/>
        <w:adjustRightInd w:val="0"/>
        <w:rPr>
          <w:rFonts w:ascii="Calibri" w:hAnsi="Calibri" w:cs="Calibri"/>
        </w:rPr>
      </w:pPr>
      <w:r>
        <w:rPr>
          <w:rFonts w:ascii="Calibri" w:hAnsi="Calibri" w:cs="Calibri"/>
          <w:b/>
        </w:rPr>
        <w:t xml:space="preserve">June </w:t>
      </w:r>
      <w:r w:rsidR="000A755A">
        <w:rPr>
          <w:rFonts w:ascii="Calibri" w:hAnsi="Calibri" w:cs="Calibri"/>
          <w:b/>
        </w:rPr>
        <w:t>4</w:t>
      </w:r>
      <w:r>
        <w:rPr>
          <w:rFonts w:ascii="Calibri" w:hAnsi="Calibri" w:cs="Calibri"/>
          <w:b/>
        </w:rPr>
        <w:t>:</w:t>
      </w:r>
      <w:r w:rsidR="000A755A">
        <w:rPr>
          <w:rFonts w:ascii="Calibri" w:hAnsi="Calibri" w:cs="Calibri"/>
          <w:b/>
        </w:rPr>
        <w:t xml:space="preserve"> </w:t>
      </w:r>
      <w:r w:rsidR="000A755A">
        <w:rPr>
          <w:rFonts w:ascii="Calibri" w:hAnsi="Calibri" w:cs="Calibri"/>
        </w:rPr>
        <w:t>New r</w:t>
      </w:r>
      <w:r w:rsidR="00511671" w:rsidRPr="00170B32">
        <w:rPr>
          <w:rFonts w:ascii="Calibri" w:hAnsi="Calibri" w:cs="Calibri"/>
        </w:rPr>
        <w:t xml:space="preserve">ules of inference </w:t>
      </w:r>
    </w:p>
    <w:p w14:paraId="5B21BC30" w14:textId="6EFC488F" w:rsidR="00233A51" w:rsidRPr="00170B32" w:rsidRDefault="001221FA" w:rsidP="00213FE2">
      <w:pPr>
        <w:widowControl w:val="0"/>
        <w:autoSpaceDE w:val="0"/>
        <w:autoSpaceDN w:val="0"/>
        <w:adjustRightInd w:val="0"/>
        <w:rPr>
          <w:rFonts w:ascii="Calibri" w:hAnsi="Calibri" w:cs="Calibri"/>
        </w:rPr>
      </w:pPr>
      <w:r w:rsidRPr="001221FA">
        <w:rPr>
          <w:rFonts w:ascii="Calibri" w:hAnsi="Calibri" w:cs="Calibri"/>
          <w:b/>
        </w:rPr>
        <w:t xml:space="preserve">June </w:t>
      </w:r>
      <w:r w:rsidR="000A755A">
        <w:rPr>
          <w:rFonts w:ascii="Calibri" w:hAnsi="Calibri" w:cs="Calibri"/>
          <w:b/>
        </w:rPr>
        <w:t>5</w:t>
      </w:r>
      <w:r w:rsidRPr="001221FA">
        <w:rPr>
          <w:rFonts w:ascii="Calibri" w:hAnsi="Calibri" w:cs="Calibri"/>
          <w:b/>
        </w:rPr>
        <w:t>:</w:t>
      </w:r>
      <w:r>
        <w:rPr>
          <w:rFonts w:ascii="Calibri" w:hAnsi="Calibri" w:cs="Calibri"/>
        </w:rPr>
        <w:t xml:space="preserve"> </w:t>
      </w:r>
      <w:r w:rsidR="00511671" w:rsidRPr="00170B32">
        <w:rPr>
          <w:rFonts w:ascii="Calibri" w:hAnsi="Calibri" w:cs="Calibri"/>
        </w:rPr>
        <w:t>Derivations</w:t>
      </w:r>
      <w:r w:rsidR="00E639B3">
        <w:rPr>
          <w:rFonts w:ascii="Calibri" w:hAnsi="Calibri" w:cs="Calibri"/>
        </w:rPr>
        <w:t>*</w:t>
      </w:r>
    </w:p>
    <w:p w14:paraId="29D545E5" w14:textId="2DACC45E" w:rsidR="00233A51" w:rsidRPr="00170B32" w:rsidRDefault="000B6929" w:rsidP="00213FE2">
      <w:pPr>
        <w:widowControl w:val="0"/>
        <w:autoSpaceDE w:val="0"/>
        <w:autoSpaceDN w:val="0"/>
        <w:adjustRightInd w:val="0"/>
        <w:rPr>
          <w:rFonts w:ascii="Calibri" w:hAnsi="Calibri" w:cs="Calibri"/>
        </w:rPr>
      </w:pPr>
      <w:r>
        <w:rPr>
          <w:rFonts w:ascii="Calibri" w:hAnsi="Calibri" w:cs="Calibri"/>
          <w:b/>
          <w:bCs/>
        </w:rPr>
        <w:t xml:space="preserve">June </w:t>
      </w:r>
      <w:r w:rsidR="000A755A">
        <w:rPr>
          <w:rFonts w:ascii="Calibri" w:hAnsi="Calibri" w:cs="Calibri"/>
          <w:b/>
          <w:bCs/>
        </w:rPr>
        <w:t>8</w:t>
      </w:r>
      <w:r w:rsidR="00233A51" w:rsidRPr="00170B32">
        <w:rPr>
          <w:rFonts w:ascii="Calibri" w:hAnsi="Calibri" w:cs="Calibri"/>
          <w:b/>
          <w:bCs/>
        </w:rPr>
        <w:t>:</w:t>
      </w:r>
      <w:r w:rsidR="003F1AC5" w:rsidRPr="00170B32">
        <w:rPr>
          <w:rFonts w:ascii="Calibri" w:hAnsi="Calibri" w:cs="Calibri"/>
          <w:b/>
          <w:bCs/>
        </w:rPr>
        <w:t xml:space="preserve"> </w:t>
      </w:r>
      <w:r w:rsidR="00511671" w:rsidRPr="00170B32">
        <w:rPr>
          <w:rFonts w:ascii="Calibri" w:hAnsi="Calibri" w:cs="Calibri"/>
        </w:rPr>
        <w:t>Derived rules of inference</w:t>
      </w:r>
      <w:r w:rsidR="00E639B3">
        <w:rPr>
          <w:rFonts w:ascii="Calibri" w:hAnsi="Calibri" w:cs="Calibri"/>
        </w:rPr>
        <w:t>*</w:t>
      </w:r>
    </w:p>
    <w:p w14:paraId="0AB20911" w14:textId="17AD1FA6" w:rsidR="00233A51" w:rsidRPr="00170B32" w:rsidRDefault="000B6929" w:rsidP="00213FE2">
      <w:pPr>
        <w:widowControl w:val="0"/>
        <w:autoSpaceDE w:val="0"/>
        <w:autoSpaceDN w:val="0"/>
        <w:adjustRightInd w:val="0"/>
        <w:rPr>
          <w:rFonts w:ascii="Calibri" w:hAnsi="Calibri" w:cs="Calibri"/>
        </w:rPr>
      </w:pPr>
      <w:r>
        <w:rPr>
          <w:rFonts w:ascii="Calibri" w:hAnsi="Calibri" w:cs="Calibri"/>
          <w:b/>
          <w:bCs/>
        </w:rPr>
        <w:t xml:space="preserve">June </w:t>
      </w:r>
      <w:r w:rsidR="000A755A">
        <w:rPr>
          <w:rFonts w:ascii="Calibri" w:hAnsi="Calibri" w:cs="Calibri"/>
          <w:b/>
          <w:bCs/>
        </w:rPr>
        <w:t>9</w:t>
      </w:r>
      <w:r w:rsidR="00233A51" w:rsidRPr="00170B32">
        <w:rPr>
          <w:rFonts w:ascii="Calibri" w:hAnsi="Calibri" w:cs="Calibri"/>
          <w:b/>
          <w:bCs/>
        </w:rPr>
        <w:t>:</w:t>
      </w:r>
      <w:r w:rsidR="00441AD7" w:rsidRPr="00170B32">
        <w:rPr>
          <w:rFonts w:ascii="Calibri" w:hAnsi="Calibri" w:cs="Calibri"/>
          <w:b/>
          <w:bCs/>
        </w:rPr>
        <w:t xml:space="preserve"> </w:t>
      </w:r>
      <w:r w:rsidR="00E639B3" w:rsidRPr="00170B32">
        <w:rPr>
          <w:rFonts w:ascii="Calibri" w:hAnsi="Calibri" w:cs="Calibri"/>
        </w:rPr>
        <w:t>More derived rules of inference</w:t>
      </w:r>
      <w:r w:rsidR="00E639B3">
        <w:rPr>
          <w:rFonts w:ascii="Calibri" w:hAnsi="Calibri" w:cs="Calibri"/>
        </w:rPr>
        <w:t>*</w:t>
      </w:r>
    </w:p>
    <w:p w14:paraId="509996A1" w14:textId="116D82FC" w:rsidR="00E639B3" w:rsidRPr="00170B32" w:rsidRDefault="000B6929" w:rsidP="00E639B3">
      <w:pPr>
        <w:widowControl w:val="0"/>
        <w:autoSpaceDE w:val="0"/>
        <w:autoSpaceDN w:val="0"/>
        <w:adjustRightInd w:val="0"/>
        <w:rPr>
          <w:rFonts w:ascii="Calibri" w:hAnsi="Calibri" w:cs="Calibri"/>
        </w:rPr>
      </w:pPr>
      <w:r>
        <w:rPr>
          <w:rFonts w:ascii="Calibri" w:hAnsi="Calibri" w:cs="Calibri"/>
          <w:b/>
          <w:bCs/>
        </w:rPr>
        <w:t xml:space="preserve">June </w:t>
      </w:r>
      <w:r w:rsidR="000A755A">
        <w:rPr>
          <w:rFonts w:ascii="Calibri" w:hAnsi="Calibri" w:cs="Calibri"/>
          <w:b/>
          <w:bCs/>
        </w:rPr>
        <w:t>10</w:t>
      </w:r>
      <w:r w:rsidR="00233A51" w:rsidRPr="00170B32">
        <w:rPr>
          <w:rFonts w:ascii="Calibri" w:hAnsi="Calibri" w:cs="Calibri"/>
          <w:b/>
          <w:bCs/>
        </w:rPr>
        <w:t>:</w:t>
      </w:r>
      <w:r w:rsidR="00441AD7" w:rsidRPr="00170B32">
        <w:rPr>
          <w:rFonts w:ascii="Calibri" w:hAnsi="Calibri" w:cs="Calibri"/>
          <w:b/>
          <w:bCs/>
        </w:rPr>
        <w:t xml:space="preserve"> </w:t>
      </w:r>
      <w:r w:rsidR="00E639B3" w:rsidRPr="00E639B3">
        <w:rPr>
          <w:rFonts w:ascii="Calibri" w:hAnsi="Calibri" w:cs="Calibri"/>
          <w:bCs/>
        </w:rPr>
        <w:t>Derivation practice</w:t>
      </w:r>
    </w:p>
    <w:p w14:paraId="66598AF6" w14:textId="4C21411F" w:rsidR="000A755A" w:rsidRPr="00170B32" w:rsidRDefault="000B6929" w:rsidP="00213FE2">
      <w:pPr>
        <w:widowControl w:val="0"/>
        <w:autoSpaceDE w:val="0"/>
        <w:autoSpaceDN w:val="0"/>
        <w:adjustRightInd w:val="0"/>
        <w:rPr>
          <w:rFonts w:ascii="Calibri" w:hAnsi="Calibri" w:cs="Calibri"/>
        </w:rPr>
      </w:pPr>
      <w:r>
        <w:rPr>
          <w:rFonts w:ascii="Calibri" w:hAnsi="Calibri" w:cs="Calibri"/>
          <w:b/>
          <w:bCs/>
        </w:rPr>
        <w:t>June 1</w:t>
      </w:r>
      <w:r w:rsidR="000A755A">
        <w:rPr>
          <w:rFonts w:ascii="Calibri" w:hAnsi="Calibri" w:cs="Calibri"/>
          <w:b/>
          <w:bCs/>
        </w:rPr>
        <w:t>1</w:t>
      </w:r>
      <w:r w:rsidR="00233A51" w:rsidRPr="00170B32">
        <w:rPr>
          <w:rFonts w:ascii="Calibri" w:hAnsi="Calibri" w:cs="Calibri"/>
          <w:b/>
          <w:bCs/>
        </w:rPr>
        <w:t>:</w:t>
      </w:r>
      <w:r w:rsidR="00C440BB" w:rsidRPr="00170B32">
        <w:rPr>
          <w:rFonts w:ascii="Calibri" w:hAnsi="Calibri" w:cs="Calibri"/>
          <w:b/>
          <w:bCs/>
        </w:rPr>
        <w:t xml:space="preserve"> </w:t>
      </w:r>
      <w:r w:rsidR="000A755A">
        <w:rPr>
          <w:rFonts w:ascii="Calibri" w:hAnsi="Calibri" w:cs="Calibri"/>
        </w:rPr>
        <w:t>More derivation practice</w:t>
      </w:r>
    </w:p>
    <w:p w14:paraId="6A568AC0" w14:textId="32CC2B04" w:rsidR="00233A51" w:rsidRPr="00E639B3" w:rsidRDefault="000B6929" w:rsidP="00213FE2">
      <w:pPr>
        <w:widowControl w:val="0"/>
        <w:autoSpaceDE w:val="0"/>
        <w:autoSpaceDN w:val="0"/>
        <w:adjustRightInd w:val="0"/>
        <w:rPr>
          <w:rFonts w:ascii="Calibri" w:hAnsi="Calibri" w:cs="Calibri"/>
        </w:rPr>
      </w:pPr>
      <w:proofErr w:type="spellStart"/>
      <w:r>
        <w:rPr>
          <w:rFonts w:ascii="Calibri" w:hAnsi="Calibri" w:cs="Calibri"/>
          <w:b/>
          <w:bCs/>
          <w:lang w:val="fr-FR"/>
        </w:rPr>
        <w:t>June</w:t>
      </w:r>
      <w:proofErr w:type="spellEnd"/>
      <w:r>
        <w:rPr>
          <w:rFonts w:ascii="Calibri" w:hAnsi="Calibri" w:cs="Calibri"/>
          <w:b/>
          <w:bCs/>
          <w:lang w:val="fr-FR"/>
        </w:rPr>
        <w:t xml:space="preserve"> </w:t>
      </w:r>
      <w:proofErr w:type="gramStart"/>
      <w:r>
        <w:rPr>
          <w:rFonts w:ascii="Calibri" w:hAnsi="Calibri" w:cs="Calibri"/>
          <w:b/>
          <w:bCs/>
          <w:lang w:val="fr-FR"/>
        </w:rPr>
        <w:t>1</w:t>
      </w:r>
      <w:r w:rsidR="000A755A">
        <w:rPr>
          <w:rFonts w:ascii="Calibri" w:hAnsi="Calibri" w:cs="Calibri"/>
          <w:b/>
          <w:bCs/>
          <w:lang w:val="fr-FR"/>
        </w:rPr>
        <w:t>2</w:t>
      </w:r>
      <w:r w:rsidR="00233A51" w:rsidRPr="00170B32">
        <w:rPr>
          <w:rFonts w:ascii="Calibri" w:hAnsi="Calibri" w:cs="Calibri"/>
          <w:b/>
          <w:bCs/>
          <w:lang w:val="fr-FR"/>
        </w:rPr>
        <w:t>:</w:t>
      </w:r>
      <w:proofErr w:type="gramEnd"/>
      <w:r w:rsidR="00C440BB" w:rsidRPr="00170B32">
        <w:rPr>
          <w:rFonts w:ascii="Calibri" w:hAnsi="Calibri" w:cs="Calibri"/>
          <w:b/>
          <w:bCs/>
          <w:lang w:val="fr-FR"/>
        </w:rPr>
        <w:t xml:space="preserve"> </w:t>
      </w:r>
      <w:r w:rsidR="000A755A" w:rsidRPr="00170B32">
        <w:rPr>
          <w:rFonts w:ascii="Calibri" w:hAnsi="Calibri" w:cs="Calibri"/>
        </w:rPr>
        <w:t>Truth tables</w:t>
      </w:r>
      <w:r w:rsidR="000A755A">
        <w:rPr>
          <w:rFonts w:ascii="Calibri" w:hAnsi="Calibri" w:cs="Calibri"/>
        </w:rPr>
        <w:t>*</w:t>
      </w:r>
    </w:p>
    <w:p w14:paraId="121370A2" w14:textId="7E9BB44B" w:rsidR="00233A51" w:rsidRPr="000A755A" w:rsidRDefault="000B6929" w:rsidP="00213FE2">
      <w:pPr>
        <w:widowControl w:val="0"/>
        <w:autoSpaceDE w:val="0"/>
        <w:autoSpaceDN w:val="0"/>
        <w:adjustRightInd w:val="0"/>
        <w:rPr>
          <w:rFonts w:ascii="Calibri" w:hAnsi="Calibri" w:cs="Calibri"/>
          <w:bCs/>
        </w:rPr>
      </w:pPr>
      <w:r>
        <w:rPr>
          <w:rFonts w:ascii="Calibri" w:hAnsi="Calibri" w:cs="Calibri"/>
          <w:b/>
          <w:bCs/>
        </w:rPr>
        <w:t>June 15</w:t>
      </w:r>
      <w:r w:rsidR="00233A51" w:rsidRPr="00170B32">
        <w:rPr>
          <w:rFonts w:ascii="Calibri" w:hAnsi="Calibri" w:cs="Calibri"/>
          <w:b/>
          <w:bCs/>
        </w:rPr>
        <w:t xml:space="preserve">: </w:t>
      </w:r>
      <w:r w:rsidR="000A755A">
        <w:rPr>
          <w:rFonts w:ascii="Calibri" w:hAnsi="Calibri" w:cs="Calibri"/>
          <w:bCs/>
        </w:rPr>
        <w:t>Introduction to predicate logic</w:t>
      </w:r>
    </w:p>
    <w:p w14:paraId="188047FA" w14:textId="1BDB86FC" w:rsidR="00233A51" w:rsidRPr="000A755A" w:rsidRDefault="000B6929" w:rsidP="00213FE2">
      <w:pPr>
        <w:widowControl w:val="0"/>
        <w:autoSpaceDE w:val="0"/>
        <w:autoSpaceDN w:val="0"/>
        <w:adjustRightInd w:val="0"/>
        <w:rPr>
          <w:rFonts w:ascii="Calibri" w:hAnsi="Calibri" w:cs="Calibri"/>
        </w:rPr>
      </w:pPr>
      <w:r>
        <w:rPr>
          <w:rFonts w:ascii="Calibri" w:hAnsi="Calibri" w:cs="Calibri"/>
          <w:b/>
          <w:bCs/>
        </w:rPr>
        <w:t>June 16</w:t>
      </w:r>
      <w:r w:rsidR="00233A51" w:rsidRPr="00170B32">
        <w:rPr>
          <w:rFonts w:ascii="Calibri" w:hAnsi="Calibri" w:cs="Calibri"/>
          <w:b/>
          <w:bCs/>
        </w:rPr>
        <w:t>:</w:t>
      </w:r>
      <w:r w:rsidR="00CF61F0" w:rsidRPr="00170B32">
        <w:rPr>
          <w:rFonts w:ascii="Calibri" w:hAnsi="Calibri" w:cs="Calibri"/>
          <w:b/>
          <w:bCs/>
        </w:rPr>
        <w:t xml:space="preserve"> </w:t>
      </w:r>
      <w:r w:rsidR="000A755A">
        <w:rPr>
          <w:rFonts w:ascii="Calibri" w:hAnsi="Calibri" w:cs="Calibri"/>
          <w:bCs/>
        </w:rPr>
        <w:t>Quantifiers: parsing and symbolizations</w:t>
      </w:r>
    </w:p>
    <w:p w14:paraId="3ECF1A7F" w14:textId="6A418667" w:rsidR="00233A51" w:rsidRPr="000A755A" w:rsidRDefault="000B6929" w:rsidP="00213FE2">
      <w:pPr>
        <w:widowControl w:val="0"/>
        <w:autoSpaceDE w:val="0"/>
        <w:autoSpaceDN w:val="0"/>
        <w:adjustRightInd w:val="0"/>
        <w:rPr>
          <w:rFonts w:ascii="Calibri" w:hAnsi="Calibri" w:cs="Calibri"/>
        </w:rPr>
      </w:pPr>
      <w:r>
        <w:rPr>
          <w:rFonts w:ascii="Calibri" w:hAnsi="Calibri" w:cs="Calibri"/>
          <w:b/>
          <w:bCs/>
        </w:rPr>
        <w:t>June 17</w:t>
      </w:r>
      <w:r w:rsidR="00233A51" w:rsidRPr="00170B32">
        <w:rPr>
          <w:rFonts w:ascii="Calibri" w:hAnsi="Calibri" w:cs="Calibri"/>
          <w:b/>
          <w:bCs/>
        </w:rPr>
        <w:t>:</w:t>
      </w:r>
      <w:r w:rsidR="00CF61F0" w:rsidRPr="00170B32">
        <w:rPr>
          <w:rFonts w:ascii="Calibri" w:hAnsi="Calibri" w:cs="Calibri"/>
          <w:b/>
          <w:bCs/>
        </w:rPr>
        <w:t xml:space="preserve"> </w:t>
      </w:r>
      <w:r w:rsidR="000A755A">
        <w:rPr>
          <w:rFonts w:ascii="Calibri" w:hAnsi="Calibri" w:cs="Calibri"/>
          <w:bCs/>
        </w:rPr>
        <w:t>Some rules of inference for quantifiers</w:t>
      </w:r>
    </w:p>
    <w:p w14:paraId="32060D9D" w14:textId="0D84C388" w:rsidR="00233A51" w:rsidRPr="00170B32" w:rsidRDefault="000B6929" w:rsidP="00213FE2">
      <w:pPr>
        <w:widowControl w:val="0"/>
        <w:autoSpaceDE w:val="0"/>
        <w:autoSpaceDN w:val="0"/>
        <w:adjustRightInd w:val="0"/>
        <w:rPr>
          <w:rFonts w:ascii="Calibri" w:hAnsi="Calibri" w:cs="Calibri"/>
        </w:rPr>
      </w:pPr>
      <w:r>
        <w:rPr>
          <w:rFonts w:ascii="Calibri" w:hAnsi="Calibri" w:cs="Calibri"/>
          <w:b/>
          <w:bCs/>
        </w:rPr>
        <w:t>June 18</w:t>
      </w:r>
      <w:r w:rsidR="00233A51" w:rsidRPr="00170B32">
        <w:rPr>
          <w:rFonts w:ascii="Calibri" w:hAnsi="Calibri" w:cs="Calibri"/>
          <w:b/>
          <w:bCs/>
        </w:rPr>
        <w:t>:</w:t>
      </w:r>
      <w:r w:rsidR="00CF61F0" w:rsidRPr="00170B32">
        <w:rPr>
          <w:rFonts w:ascii="Calibri" w:hAnsi="Calibri" w:cs="Calibri"/>
          <w:b/>
          <w:bCs/>
        </w:rPr>
        <w:t xml:space="preserve"> </w:t>
      </w:r>
      <w:r w:rsidR="000A755A" w:rsidRPr="000A755A">
        <w:rPr>
          <w:rFonts w:ascii="Calibri" w:hAnsi="Calibri" w:cs="Calibri"/>
          <w:bCs/>
        </w:rPr>
        <w:t>Review for Final Exam</w:t>
      </w:r>
    </w:p>
    <w:p w14:paraId="3A460DF3" w14:textId="0ACA8AD7" w:rsidR="00233A51" w:rsidRPr="00170B32" w:rsidRDefault="000B6929" w:rsidP="00213FE2">
      <w:pPr>
        <w:widowControl w:val="0"/>
        <w:autoSpaceDE w:val="0"/>
        <w:autoSpaceDN w:val="0"/>
        <w:adjustRightInd w:val="0"/>
        <w:rPr>
          <w:rFonts w:ascii="Calibri" w:hAnsi="Calibri" w:cs="Calibri"/>
          <w:b/>
          <w:bCs/>
        </w:rPr>
      </w:pPr>
      <w:r>
        <w:rPr>
          <w:rFonts w:ascii="Calibri" w:hAnsi="Calibri" w:cs="Calibri"/>
          <w:b/>
          <w:bCs/>
        </w:rPr>
        <w:t>June 19</w:t>
      </w:r>
      <w:r w:rsidR="00233A51" w:rsidRPr="00170B32">
        <w:rPr>
          <w:rFonts w:ascii="Calibri" w:hAnsi="Calibri" w:cs="Calibri"/>
          <w:b/>
          <w:bCs/>
        </w:rPr>
        <w:t xml:space="preserve">: </w:t>
      </w:r>
      <w:r w:rsidR="00EF72BD" w:rsidRPr="00EF72BD">
        <w:rPr>
          <w:rFonts w:ascii="Calibri" w:hAnsi="Calibri" w:cs="Calibri"/>
          <w:color w:val="FF0000"/>
        </w:rPr>
        <w:t>Final Exam (in class)</w:t>
      </w:r>
    </w:p>
    <w:p w14:paraId="068F4971" w14:textId="173D1202" w:rsidR="00233A51" w:rsidRPr="00BB57A5" w:rsidRDefault="00233A51" w:rsidP="00213FE2">
      <w:pPr>
        <w:widowControl w:val="0"/>
        <w:autoSpaceDE w:val="0"/>
        <w:autoSpaceDN w:val="0"/>
        <w:adjustRightInd w:val="0"/>
        <w:rPr>
          <w:rFonts w:ascii="Calibri" w:hAnsi="Calibri" w:cs="Calibri"/>
        </w:rPr>
      </w:pPr>
    </w:p>
    <w:sectPr w:rsidR="00233A51" w:rsidRPr="00BB57A5" w:rsidSect="00C558B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45967"/>
    <w:multiLevelType w:val="hybridMultilevel"/>
    <w:tmpl w:val="40EA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E5A74"/>
    <w:multiLevelType w:val="hybridMultilevel"/>
    <w:tmpl w:val="97D0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61"/>
    <w:rsid w:val="00003B5B"/>
    <w:rsid w:val="00022CEA"/>
    <w:rsid w:val="00070315"/>
    <w:rsid w:val="000857B7"/>
    <w:rsid w:val="000A065A"/>
    <w:rsid w:val="000A755A"/>
    <w:rsid w:val="000B6929"/>
    <w:rsid w:val="00100913"/>
    <w:rsid w:val="00120382"/>
    <w:rsid w:val="001221FA"/>
    <w:rsid w:val="00170B32"/>
    <w:rsid w:val="001D1DF1"/>
    <w:rsid w:val="001F6C7F"/>
    <w:rsid w:val="00213FE2"/>
    <w:rsid w:val="00233A51"/>
    <w:rsid w:val="00235D96"/>
    <w:rsid w:val="00240AC0"/>
    <w:rsid w:val="0026047C"/>
    <w:rsid w:val="00273E38"/>
    <w:rsid w:val="00280A8D"/>
    <w:rsid w:val="00295C2A"/>
    <w:rsid w:val="002C64FE"/>
    <w:rsid w:val="0033421E"/>
    <w:rsid w:val="00353FEB"/>
    <w:rsid w:val="00395D23"/>
    <w:rsid w:val="003A41DA"/>
    <w:rsid w:val="003A6FD1"/>
    <w:rsid w:val="003C1E31"/>
    <w:rsid w:val="003C3D1A"/>
    <w:rsid w:val="003F1AC5"/>
    <w:rsid w:val="0041192F"/>
    <w:rsid w:val="0043619F"/>
    <w:rsid w:val="00441AD7"/>
    <w:rsid w:val="00450907"/>
    <w:rsid w:val="00473A43"/>
    <w:rsid w:val="00473A72"/>
    <w:rsid w:val="00481F4B"/>
    <w:rsid w:val="00483EEE"/>
    <w:rsid w:val="00487DA1"/>
    <w:rsid w:val="004B4B7B"/>
    <w:rsid w:val="004E1130"/>
    <w:rsid w:val="00501D8A"/>
    <w:rsid w:val="005102A4"/>
    <w:rsid w:val="00511671"/>
    <w:rsid w:val="005145FD"/>
    <w:rsid w:val="005206C5"/>
    <w:rsid w:val="00536F07"/>
    <w:rsid w:val="00547207"/>
    <w:rsid w:val="00555D47"/>
    <w:rsid w:val="00580CEE"/>
    <w:rsid w:val="00594A16"/>
    <w:rsid w:val="005C742F"/>
    <w:rsid w:val="006004EE"/>
    <w:rsid w:val="00616C76"/>
    <w:rsid w:val="006A7E16"/>
    <w:rsid w:val="006B0DCD"/>
    <w:rsid w:val="006E2C8D"/>
    <w:rsid w:val="007100A0"/>
    <w:rsid w:val="0072653F"/>
    <w:rsid w:val="00737958"/>
    <w:rsid w:val="00780C0B"/>
    <w:rsid w:val="007868C3"/>
    <w:rsid w:val="007B7351"/>
    <w:rsid w:val="007E4B65"/>
    <w:rsid w:val="007F042A"/>
    <w:rsid w:val="0083574C"/>
    <w:rsid w:val="008715CE"/>
    <w:rsid w:val="00880243"/>
    <w:rsid w:val="00892643"/>
    <w:rsid w:val="008C0F05"/>
    <w:rsid w:val="008D5D27"/>
    <w:rsid w:val="0091453F"/>
    <w:rsid w:val="00921565"/>
    <w:rsid w:val="00930643"/>
    <w:rsid w:val="009376CC"/>
    <w:rsid w:val="009E6059"/>
    <w:rsid w:val="009F36CF"/>
    <w:rsid w:val="00A071AC"/>
    <w:rsid w:val="00A24F7E"/>
    <w:rsid w:val="00A43768"/>
    <w:rsid w:val="00A61B9C"/>
    <w:rsid w:val="00AA641E"/>
    <w:rsid w:val="00AB79DE"/>
    <w:rsid w:val="00AD1046"/>
    <w:rsid w:val="00AD3B6C"/>
    <w:rsid w:val="00AE3030"/>
    <w:rsid w:val="00B11311"/>
    <w:rsid w:val="00B33063"/>
    <w:rsid w:val="00B82694"/>
    <w:rsid w:val="00BA2BCF"/>
    <w:rsid w:val="00BB57A5"/>
    <w:rsid w:val="00C30C8F"/>
    <w:rsid w:val="00C37835"/>
    <w:rsid w:val="00C440BB"/>
    <w:rsid w:val="00C558BF"/>
    <w:rsid w:val="00C90BEB"/>
    <w:rsid w:val="00CF550F"/>
    <w:rsid w:val="00CF61F0"/>
    <w:rsid w:val="00D0173D"/>
    <w:rsid w:val="00D234E9"/>
    <w:rsid w:val="00D528E5"/>
    <w:rsid w:val="00D96D75"/>
    <w:rsid w:val="00DB5DE4"/>
    <w:rsid w:val="00E157D8"/>
    <w:rsid w:val="00E60443"/>
    <w:rsid w:val="00E639B3"/>
    <w:rsid w:val="00E72F65"/>
    <w:rsid w:val="00E966EC"/>
    <w:rsid w:val="00EA56E1"/>
    <w:rsid w:val="00EA5761"/>
    <w:rsid w:val="00EB09E1"/>
    <w:rsid w:val="00EC08B4"/>
    <w:rsid w:val="00ED6520"/>
    <w:rsid w:val="00EF72BD"/>
    <w:rsid w:val="00F6236B"/>
    <w:rsid w:val="00F66F24"/>
    <w:rsid w:val="00F832FF"/>
    <w:rsid w:val="00FB0D55"/>
    <w:rsid w:val="00FB7BEF"/>
    <w:rsid w:val="00FC7748"/>
    <w:rsid w:val="00FE3B93"/>
    <w:rsid w:val="00FE470B"/>
    <w:rsid w:val="00FE6E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D35E6C"/>
  <w14:defaultImageDpi w14:val="300"/>
  <w15:docId w15:val="{769CA5AA-DD7B-7443-9342-73E54E42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7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761"/>
    <w:rPr>
      <w:rFonts w:ascii="Lucida Grande" w:hAnsi="Lucida Grande" w:cs="Lucida Grande"/>
      <w:sz w:val="18"/>
      <w:szCs w:val="18"/>
    </w:rPr>
  </w:style>
  <w:style w:type="character" w:styleId="Hyperlink">
    <w:name w:val="Hyperlink"/>
    <w:basedOn w:val="DefaultParagraphFont"/>
    <w:uiPriority w:val="99"/>
    <w:unhideWhenUsed/>
    <w:rsid w:val="005206C5"/>
    <w:rPr>
      <w:color w:val="0000FF" w:themeColor="hyperlink"/>
      <w:u w:val="single"/>
    </w:rPr>
  </w:style>
  <w:style w:type="paragraph" w:styleId="Date">
    <w:name w:val="Date"/>
    <w:basedOn w:val="Normal"/>
    <w:next w:val="Normal"/>
    <w:link w:val="DateChar"/>
    <w:uiPriority w:val="99"/>
    <w:semiHidden/>
    <w:unhideWhenUsed/>
    <w:rsid w:val="005145FD"/>
  </w:style>
  <w:style w:type="character" w:customStyle="1" w:styleId="DateChar">
    <w:name w:val="Date Char"/>
    <w:basedOn w:val="DefaultParagraphFont"/>
    <w:link w:val="Date"/>
    <w:uiPriority w:val="99"/>
    <w:semiHidden/>
    <w:rsid w:val="005145FD"/>
  </w:style>
  <w:style w:type="paragraph" w:styleId="NormalWeb">
    <w:name w:val="Normal (Web)"/>
    <w:basedOn w:val="Normal"/>
    <w:uiPriority w:val="99"/>
    <w:unhideWhenUsed/>
    <w:rsid w:val="00C3783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35D96"/>
    <w:pPr>
      <w:ind w:left="720"/>
      <w:contextualSpacing/>
    </w:pPr>
  </w:style>
  <w:style w:type="character" w:styleId="FollowedHyperlink">
    <w:name w:val="FollowedHyperlink"/>
    <w:basedOn w:val="DefaultParagraphFont"/>
    <w:uiPriority w:val="99"/>
    <w:semiHidden/>
    <w:unhideWhenUsed/>
    <w:rsid w:val="00235D96"/>
    <w:rPr>
      <w:color w:val="800080" w:themeColor="followedHyperlink"/>
      <w:u w:val="single"/>
    </w:rPr>
  </w:style>
  <w:style w:type="character" w:customStyle="1" w:styleId="apple-tab-span">
    <w:name w:val="apple-tab-span"/>
    <w:basedOn w:val="DefaultParagraphFont"/>
    <w:rsid w:val="00880243"/>
  </w:style>
  <w:style w:type="character" w:styleId="UnresolvedMention">
    <w:name w:val="Unresolved Mention"/>
    <w:basedOn w:val="DefaultParagraphFont"/>
    <w:uiPriority w:val="99"/>
    <w:semiHidden/>
    <w:unhideWhenUsed/>
    <w:rsid w:val="001D1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027">
      <w:bodyDiv w:val="1"/>
      <w:marLeft w:val="0"/>
      <w:marRight w:val="0"/>
      <w:marTop w:val="0"/>
      <w:marBottom w:val="0"/>
      <w:divBdr>
        <w:top w:val="none" w:sz="0" w:space="0" w:color="auto"/>
        <w:left w:val="none" w:sz="0" w:space="0" w:color="auto"/>
        <w:bottom w:val="none" w:sz="0" w:space="0" w:color="auto"/>
        <w:right w:val="none" w:sz="0" w:space="0" w:color="auto"/>
      </w:divBdr>
    </w:div>
    <w:div w:id="157384385">
      <w:bodyDiv w:val="1"/>
      <w:marLeft w:val="0"/>
      <w:marRight w:val="0"/>
      <w:marTop w:val="0"/>
      <w:marBottom w:val="0"/>
      <w:divBdr>
        <w:top w:val="none" w:sz="0" w:space="0" w:color="auto"/>
        <w:left w:val="none" w:sz="0" w:space="0" w:color="auto"/>
        <w:bottom w:val="none" w:sz="0" w:space="0" w:color="auto"/>
        <w:right w:val="none" w:sz="0" w:space="0" w:color="auto"/>
      </w:divBdr>
    </w:div>
    <w:div w:id="960846550">
      <w:bodyDiv w:val="1"/>
      <w:marLeft w:val="0"/>
      <w:marRight w:val="0"/>
      <w:marTop w:val="0"/>
      <w:marBottom w:val="0"/>
      <w:divBdr>
        <w:top w:val="none" w:sz="0" w:space="0" w:color="auto"/>
        <w:left w:val="none" w:sz="0" w:space="0" w:color="auto"/>
        <w:bottom w:val="none" w:sz="0" w:space="0" w:color="auto"/>
        <w:right w:val="none" w:sz="0" w:space="0" w:color="auto"/>
      </w:divBdr>
    </w:div>
    <w:div w:id="1221674037">
      <w:bodyDiv w:val="1"/>
      <w:marLeft w:val="0"/>
      <w:marRight w:val="0"/>
      <w:marTop w:val="0"/>
      <w:marBottom w:val="0"/>
      <w:divBdr>
        <w:top w:val="none" w:sz="0" w:space="0" w:color="auto"/>
        <w:left w:val="none" w:sz="0" w:space="0" w:color="auto"/>
        <w:bottom w:val="none" w:sz="0" w:space="0" w:color="auto"/>
        <w:right w:val="none" w:sz="0" w:space="0" w:color="auto"/>
      </w:divBdr>
    </w:div>
    <w:div w:id="1275558928">
      <w:bodyDiv w:val="1"/>
      <w:marLeft w:val="0"/>
      <w:marRight w:val="0"/>
      <w:marTop w:val="0"/>
      <w:marBottom w:val="0"/>
      <w:divBdr>
        <w:top w:val="none" w:sz="0" w:space="0" w:color="auto"/>
        <w:left w:val="none" w:sz="0" w:space="0" w:color="auto"/>
        <w:bottom w:val="none" w:sz="0" w:space="0" w:color="auto"/>
        <w:right w:val="none" w:sz="0" w:space="0" w:color="auto"/>
      </w:divBdr>
    </w:div>
    <w:div w:id="1450929882">
      <w:bodyDiv w:val="1"/>
      <w:marLeft w:val="0"/>
      <w:marRight w:val="0"/>
      <w:marTop w:val="0"/>
      <w:marBottom w:val="0"/>
      <w:divBdr>
        <w:top w:val="none" w:sz="0" w:space="0" w:color="auto"/>
        <w:left w:val="none" w:sz="0" w:space="0" w:color="auto"/>
        <w:bottom w:val="none" w:sz="0" w:space="0" w:color="auto"/>
        <w:right w:val="none" w:sz="0" w:space="0" w:color="auto"/>
      </w:divBdr>
    </w:div>
    <w:div w:id="1650286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atorevals.aa.ufl.edu/students/" TargetMode="External"/><Relationship Id="rId12" Type="http://schemas.openxmlformats.org/officeDocument/2006/relationships/hyperlink" Target="https://logiclx.humnet.ucla.edu/Logic/Student/Course/6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ss.at.ufl.edu/" TargetMode="External"/><Relationship Id="rId11" Type="http://schemas.openxmlformats.org/officeDocument/2006/relationships/hyperlink" Target="http://logiclx.humnet.ucla.edu/" TargetMode="External"/><Relationship Id="rId5" Type="http://schemas.openxmlformats.org/officeDocument/2006/relationships/hyperlink" Target="https://catalog.ufl.edu/ugrad/current/regulations/info/attendance.aspx" TargetMode="External"/><Relationship Id="rId10" Type="http://schemas.openxmlformats.org/officeDocument/2006/relationships/hyperlink" Target="http://www.counseling.ufl.edu/cwc/Default.aspx" TargetMode="External"/><Relationship Id="rId4" Type="http://schemas.openxmlformats.org/officeDocument/2006/relationships/webSettings" Target="webSettings.xml"/><Relationship Id="rId9" Type="http://schemas.openxmlformats.org/officeDocument/2006/relationships/hyperlink" Target="https://gatorevals.aa.ufl.edu/public-resul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5</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Dorst</dc:creator>
  <cp:keywords/>
  <dc:description/>
  <cp:lastModifiedBy>Dorst,Christopher</cp:lastModifiedBy>
  <cp:revision>34</cp:revision>
  <dcterms:created xsi:type="dcterms:W3CDTF">2020-05-04T14:04:00Z</dcterms:created>
  <dcterms:modified xsi:type="dcterms:W3CDTF">2020-05-11T13:45:00Z</dcterms:modified>
</cp:coreProperties>
</file>